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E9" w:rsidRPr="00C31E29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E29">
        <w:rPr>
          <w:rFonts w:ascii="Times New Roman" w:hAnsi="Times New Roman" w:cs="Times New Roman"/>
          <w:b/>
          <w:sz w:val="16"/>
          <w:szCs w:val="16"/>
        </w:rPr>
        <w:t>VIII. BIBLIOGRAFIA</w:t>
      </w:r>
    </w:p>
    <w:p w:rsidR="004717E9" w:rsidRPr="00FC5A5D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5A5D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FC5A5D">
        <w:rPr>
          <w:rFonts w:ascii="Times New Roman" w:hAnsi="Times New Roman" w:cs="Times New Roman"/>
          <w:sz w:val="16"/>
          <w:szCs w:val="16"/>
        </w:rPr>
        <w:t>Beaz</w:t>
      </w:r>
      <w:proofErr w:type="spellEnd"/>
      <w:r w:rsidRPr="00FC5A5D">
        <w:rPr>
          <w:rFonts w:ascii="Times New Roman" w:hAnsi="Times New Roman" w:cs="Times New Roman"/>
          <w:sz w:val="16"/>
          <w:szCs w:val="16"/>
        </w:rPr>
        <w:t>, José. 2007.  Ingeniería de la Acuicultura Marina. Instalaciones en Tierra.     Publicaciones Científicas y Tecnológicas del Observatorio Español de Acuicultura. http://www.060.es.</w:t>
      </w:r>
    </w:p>
    <w:p w:rsidR="004717E9" w:rsidRPr="00C31E29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5A5D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FC5A5D">
        <w:rPr>
          <w:rFonts w:ascii="Times New Roman" w:hAnsi="Times New Roman" w:cs="Times New Roman"/>
          <w:sz w:val="16"/>
          <w:szCs w:val="16"/>
        </w:rPr>
        <w:t>Beaz</w:t>
      </w:r>
      <w:proofErr w:type="spellEnd"/>
      <w:r w:rsidRPr="00FC5A5D">
        <w:rPr>
          <w:rFonts w:ascii="Times New Roman" w:hAnsi="Times New Roman" w:cs="Times New Roman"/>
          <w:sz w:val="16"/>
          <w:szCs w:val="16"/>
        </w:rPr>
        <w:t xml:space="preserve">,  José. 2008.  Ingeniería de la Acuicultura Marina. Instalaciones de Peces en el Mar. Publicaciones Científicas y Tecnológicas del Observatorio Español de Acuicultura.  </w:t>
      </w:r>
      <w:hyperlink r:id="rId6" w:history="1">
        <w:r w:rsidRPr="00C31E29">
          <w:rPr>
            <w:rStyle w:val="Hipervnculo"/>
            <w:rFonts w:ascii="Times New Roman" w:hAnsi="Times New Roman" w:cs="Times New Roman"/>
            <w:sz w:val="16"/>
            <w:szCs w:val="16"/>
          </w:rPr>
          <w:t>http://www.060.es</w:t>
        </w:r>
      </w:hyperlink>
      <w:r w:rsidRPr="00C31E29">
        <w:rPr>
          <w:rFonts w:ascii="Times New Roman" w:hAnsi="Times New Roman" w:cs="Times New Roman"/>
          <w:sz w:val="16"/>
          <w:szCs w:val="16"/>
        </w:rPr>
        <w:t>.</w:t>
      </w:r>
    </w:p>
    <w:p w:rsidR="004717E9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31E29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C31E29">
        <w:rPr>
          <w:rFonts w:ascii="Times New Roman" w:hAnsi="Times New Roman" w:cs="Times New Roman"/>
          <w:sz w:val="16"/>
          <w:szCs w:val="16"/>
        </w:rPr>
        <w:t>Bronw</w:t>
      </w:r>
      <w:proofErr w:type="spellEnd"/>
      <w:r w:rsidRPr="00C31E29">
        <w:rPr>
          <w:rFonts w:ascii="Times New Roman" w:hAnsi="Times New Roman" w:cs="Times New Roman"/>
          <w:sz w:val="16"/>
          <w:szCs w:val="16"/>
        </w:rPr>
        <w:t xml:space="preserve">, C. y C. Nash. 1998. </w:t>
      </w:r>
      <w:r w:rsidRPr="00FC5A5D">
        <w:rPr>
          <w:rFonts w:ascii="Times New Roman" w:hAnsi="Times New Roman" w:cs="Times New Roman"/>
          <w:sz w:val="16"/>
          <w:szCs w:val="16"/>
          <w:lang w:val="en-US"/>
        </w:rPr>
        <w:t xml:space="preserve">ASCP/REP/87/24- Planning an Aquaculture Facility. </w:t>
      </w:r>
      <w:r w:rsidRPr="00FC5A5D">
        <w:rPr>
          <w:rFonts w:ascii="Times New Roman" w:hAnsi="Times New Roman" w:cs="Times New Roman"/>
          <w:sz w:val="16"/>
          <w:szCs w:val="16"/>
        </w:rPr>
        <w:t xml:space="preserve">FAO. Rome, </w:t>
      </w:r>
      <w:proofErr w:type="spellStart"/>
      <w:r w:rsidRPr="00FC5A5D">
        <w:rPr>
          <w:rFonts w:ascii="Times New Roman" w:hAnsi="Times New Roman" w:cs="Times New Roman"/>
          <w:sz w:val="16"/>
          <w:szCs w:val="16"/>
        </w:rPr>
        <w:t>Italy</w:t>
      </w:r>
      <w:proofErr w:type="spellEnd"/>
      <w:r w:rsidRPr="00FC5A5D">
        <w:rPr>
          <w:rFonts w:ascii="Times New Roman" w:hAnsi="Times New Roman" w:cs="Times New Roman"/>
          <w:sz w:val="16"/>
          <w:szCs w:val="16"/>
        </w:rPr>
        <w:t xml:space="preserve">. Cultural, S.A. (Editora). 2002. Técnico en piscifactorías. Tomos I y II. Madrid, España.  </w:t>
      </w:r>
    </w:p>
    <w:p w:rsidR="004717E9" w:rsidRPr="00FC5A5D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5A5D">
        <w:rPr>
          <w:rFonts w:ascii="Times New Roman" w:hAnsi="Times New Roman" w:cs="Times New Roman"/>
          <w:sz w:val="16"/>
          <w:szCs w:val="16"/>
        </w:rPr>
        <w:t xml:space="preserve">-Encomendero, E. 2004. Manual de Prácticas de Maricultura. Univ. </w:t>
      </w:r>
      <w:proofErr w:type="spellStart"/>
      <w:r w:rsidRPr="00FC5A5D">
        <w:rPr>
          <w:rFonts w:ascii="Times New Roman" w:hAnsi="Times New Roman" w:cs="Times New Roman"/>
          <w:sz w:val="16"/>
          <w:szCs w:val="16"/>
        </w:rPr>
        <w:t>Nac</w:t>
      </w:r>
      <w:proofErr w:type="spellEnd"/>
      <w:r w:rsidRPr="00FC5A5D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FC5A5D">
        <w:rPr>
          <w:rFonts w:ascii="Times New Roman" w:hAnsi="Times New Roman" w:cs="Times New Roman"/>
          <w:sz w:val="16"/>
          <w:szCs w:val="16"/>
        </w:rPr>
        <w:t>del</w:t>
      </w:r>
      <w:proofErr w:type="gramEnd"/>
      <w:r w:rsidRPr="00FC5A5D">
        <w:rPr>
          <w:rFonts w:ascii="Times New Roman" w:hAnsi="Times New Roman" w:cs="Times New Roman"/>
          <w:sz w:val="16"/>
          <w:szCs w:val="16"/>
        </w:rPr>
        <w:t xml:space="preserve"> santa. Chimbote, Perú. </w:t>
      </w:r>
    </w:p>
    <w:p w:rsidR="004717E9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5A5D">
        <w:rPr>
          <w:rFonts w:ascii="Times New Roman" w:hAnsi="Times New Roman" w:cs="Times New Roman"/>
          <w:sz w:val="16"/>
          <w:szCs w:val="16"/>
        </w:rPr>
        <w:t>-Fundación Alfonzo Martín Escudero. 2000. La Acuicultura: Biología, Regulación, Fomento, Nuevas Tendencias y Estrategia Comercial. Tomo I. Análisis del Desarrollo de los Cultivos: Medio, Agua y Especies. www.fundame.org</w:t>
      </w:r>
    </w:p>
    <w:p w:rsidR="004717E9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C5A5D">
        <w:rPr>
          <w:rFonts w:ascii="Times New Roman" w:hAnsi="Times New Roman" w:cs="Times New Roman"/>
          <w:sz w:val="16"/>
          <w:szCs w:val="16"/>
          <w:lang w:val="en-US"/>
        </w:rPr>
        <w:t xml:space="preserve">-Helm, M. and N. Bourne. </w:t>
      </w:r>
      <w:r w:rsidRPr="00FC5A5D">
        <w:rPr>
          <w:rFonts w:ascii="Times New Roman" w:hAnsi="Times New Roman" w:cs="Times New Roman"/>
          <w:sz w:val="16"/>
          <w:szCs w:val="16"/>
        </w:rPr>
        <w:t>2004. Cultivo de bivalvos en criadero. Un Manual Práctico. FAO Documento Técnico de Pesca 471.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 w:rsidRPr="00C31E29">
        <w:rPr>
          <w:rFonts w:ascii="Times New Roman" w:hAnsi="Times New Roman" w:cs="Times New Roman"/>
          <w:sz w:val="16"/>
          <w:szCs w:val="16"/>
          <w:lang w:val="en-US"/>
        </w:rPr>
        <w:t>Huguenin</w:t>
      </w:r>
      <w:proofErr w:type="spellEnd"/>
      <w:r w:rsidRPr="00C31E29">
        <w:rPr>
          <w:rFonts w:ascii="Times New Roman" w:hAnsi="Times New Roman" w:cs="Times New Roman"/>
          <w:sz w:val="16"/>
          <w:szCs w:val="16"/>
          <w:lang w:val="en-US"/>
        </w:rPr>
        <w:t xml:space="preserve">, j.; </w:t>
      </w:r>
      <w:proofErr w:type="spellStart"/>
      <w:r w:rsidRPr="00C31E29">
        <w:rPr>
          <w:rFonts w:ascii="Times New Roman" w:hAnsi="Times New Roman" w:cs="Times New Roman"/>
          <w:sz w:val="16"/>
          <w:szCs w:val="16"/>
          <w:lang w:val="en-US"/>
        </w:rPr>
        <w:t>j.Colt</w:t>
      </w:r>
      <w:proofErr w:type="spellEnd"/>
      <w:r w:rsidRPr="00C31E29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End"/>
      <w:r w:rsidRPr="00C31E29">
        <w:rPr>
          <w:rFonts w:ascii="Times New Roman" w:hAnsi="Times New Roman" w:cs="Times New Roman"/>
          <w:sz w:val="16"/>
          <w:szCs w:val="16"/>
          <w:lang w:val="en-US"/>
        </w:rPr>
        <w:t xml:space="preserve"> 2002. </w:t>
      </w:r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Design and operating guide for aquaculture seawater systems.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second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edition.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Elsevier.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New York. (</w:t>
      </w:r>
      <w:proofErr w:type="spellStart"/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capítulos</w:t>
      </w:r>
      <w:proofErr w:type="spellEnd"/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>: 3, 4 y 13).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Laing, I. and B. Spencer.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2006. Bivalve cultivation: criteria for selecting a site. Science series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technical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report no.136.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D129BD">
        <w:rPr>
          <w:rFonts w:ascii="Times New Roman" w:hAnsi="Times New Roman" w:cs="Times New Roman"/>
          <w:sz w:val="16"/>
          <w:szCs w:val="16"/>
          <w:lang w:val="en-US"/>
        </w:rPr>
        <w:t xml:space="preserve">-Leung, P., Lee, Ch. </w:t>
      </w:r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&amp;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O’Bryen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, P. 2007.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Species and System Selection for Sustainable Aquaculture.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Blackwell Publishing.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Iowa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,  USA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506 Pp.</w:t>
      </w:r>
      <w:proofErr w:type="gramEnd"/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Lekau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,O</w:t>
      </w:r>
      <w:proofErr w:type="spellEnd"/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 2007.Aquaculture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Ingeniering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Blackwell Publishing.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Iowa, USA.506 Pp.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Masser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, M., J. </w:t>
      </w:r>
      <w:proofErr w:type="spellStart"/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Racocy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 and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T. Losordo.1999.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Recirculating Aquaculture Tank Production Systems.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Management of Recirculating Systems.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Southern Regional Aquaculture Center.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SRAC publication Nº 452.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http://aqua.ucdavis.edu/DatabaseRoot/pdf/452RFS.PDF.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s-MX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MX"/>
        </w:rPr>
        <w:t>Moretti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MX"/>
        </w:rPr>
        <w:t xml:space="preserve">, A., Fernández-Criado, M,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MX"/>
        </w:rPr>
        <w:t>Citolin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MX"/>
        </w:rPr>
        <w:t xml:space="preserve">, G.,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MX"/>
        </w:rPr>
        <w:t>Guidastri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MX"/>
        </w:rPr>
        <w:t xml:space="preserve">, R. 1999.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Manual on hatchery production of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seabass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and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giltheat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seabream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Vol. 1.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FAO.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Rome.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194 Pp.</w:t>
      </w:r>
      <w:proofErr w:type="gramEnd"/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Pillay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, T. &amp;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Kutty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, M. 2005.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Aquaculture Principles and Practices.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Second edition.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Blackwell Publishing.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Oxford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,  USA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624 Pp.</w:t>
      </w:r>
      <w:proofErr w:type="gramEnd"/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Sarkis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Samia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>. 2007. Installation and Operation of Modular Bivalve Hatchery. FAO Fisheries Technical Paper No 492. Rome, Italy.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Sheperd</w:t>
      </w:r>
      <w:proofErr w:type="spellEnd"/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,  J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.,  N.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Bromage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730216">
        <w:rPr>
          <w:rFonts w:ascii="Times New Roman" w:hAnsi="Times New Roman" w:cs="Times New Roman"/>
          <w:sz w:val="16"/>
          <w:szCs w:val="16"/>
          <w:lang w:val="es-MX"/>
        </w:rPr>
        <w:t xml:space="preserve">1999. Piscicultura intensiva. Edit.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MX"/>
        </w:rPr>
        <w:t>Acribia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MX"/>
        </w:rPr>
        <w:t xml:space="preserve">, S.A. Zaragoza, España.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405 Pp.</w:t>
      </w:r>
      <w:proofErr w:type="gramEnd"/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Secretariat of the Convention on Biological Diversity. 2004. Solutions for Sustainable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Mariculture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-Avoiding the Adverse effects of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n-US"/>
        </w:rPr>
        <w:t>Mariculture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on Biological Diversity.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CBD Technical Series No 12.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 http://www.biodiv.org</w:t>
      </w:r>
    </w:p>
    <w:p w:rsidR="004717E9" w:rsidRPr="00FC5A5D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FC5A5D">
        <w:rPr>
          <w:rFonts w:ascii="Times New Roman" w:hAnsi="Times New Roman" w:cs="Times New Roman"/>
          <w:sz w:val="16"/>
          <w:szCs w:val="16"/>
          <w:lang w:val="en-US"/>
        </w:rPr>
        <w:t>Teletchea</w:t>
      </w:r>
      <w:proofErr w:type="spellEnd"/>
      <w:r w:rsidRPr="00FC5A5D">
        <w:rPr>
          <w:rFonts w:ascii="Times New Roman" w:hAnsi="Times New Roman" w:cs="Times New Roman"/>
          <w:sz w:val="16"/>
          <w:szCs w:val="16"/>
          <w:lang w:val="en-US"/>
        </w:rPr>
        <w:t xml:space="preserve">, F. &amp; P. Fontaine. 2014. Levels of domestication in fish: implications for the sustainable future of aquaculture. FISH and F I SHERI E </w:t>
      </w:r>
      <w:proofErr w:type="gramStart"/>
      <w:r w:rsidRPr="00FC5A5D">
        <w:rPr>
          <w:rFonts w:ascii="Times New Roman" w:hAnsi="Times New Roman" w:cs="Times New Roman"/>
          <w:sz w:val="16"/>
          <w:szCs w:val="16"/>
          <w:lang w:val="en-US"/>
        </w:rPr>
        <w:t>S ,</w:t>
      </w:r>
      <w:proofErr w:type="gramEnd"/>
      <w:r w:rsidRPr="00FC5A5D">
        <w:rPr>
          <w:rFonts w:ascii="Times New Roman" w:hAnsi="Times New Roman" w:cs="Times New Roman"/>
          <w:sz w:val="16"/>
          <w:szCs w:val="16"/>
          <w:lang w:val="en-US"/>
        </w:rPr>
        <w:t xml:space="preserve"> 15, 181–195.</w:t>
      </w:r>
    </w:p>
    <w:p w:rsidR="004717E9" w:rsidRPr="00730216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Zweig, R., J. Morton y M. Stewart. 1999. Source Water Quality for Aquaculture.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A Guide for Assessment.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 w:rsidRPr="00730216">
        <w:rPr>
          <w:rFonts w:ascii="Times New Roman" w:hAnsi="Times New Roman" w:cs="Times New Roman"/>
          <w:sz w:val="16"/>
          <w:szCs w:val="16"/>
          <w:lang w:val="en-US"/>
        </w:rPr>
        <w:t>Environmentally and socially sustainable development.</w:t>
      </w:r>
      <w:proofErr w:type="gramEnd"/>
      <w:r w:rsidRPr="00730216">
        <w:rPr>
          <w:rFonts w:ascii="Times New Roman" w:hAnsi="Times New Roman" w:cs="Times New Roman"/>
          <w:sz w:val="16"/>
          <w:szCs w:val="16"/>
          <w:lang w:val="en-US"/>
        </w:rPr>
        <w:t xml:space="preserve"> http://www-wds.worldbank.org/external/default/WDSContentServer/IW3P/IB/2002/03/15/000094946_02030704010886/Rendered/PDF/multi0page.pdf.</w:t>
      </w:r>
    </w:p>
    <w:p w:rsidR="004717E9" w:rsidRPr="004A386F" w:rsidRDefault="004717E9" w:rsidP="004717E9">
      <w:pPr>
        <w:spacing w:after="0" w:line="240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BC0AEC">
        <w:rPr>
          <w:rFonts w:ascii="Times New Roman" w:hAnsi="Times New Roman" w:cs="Times New Roman"/>
          <w:b/>
          <w:noProof/>
          <w:sz w:val="16"/>
          <w:szCs w:val="16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5A79" wp14:editId="3D55CF70">
                <wp:simplePos x="0" y="0"/>
                <wp:positionH relativeFrom="column">
                  <wp:posOffset>782779</wp:posOffset>
                </wp:positionH>
                <wp:positionV relativeFrom="paragraph">
                  <wp:posOffset>-3190</wp:posOffset>
                </wp:positionV>
                <wp:extent cx="3508744" cy="914400"/>
                <wp:effectExtent l="0" t="0" r="158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E9" w:rsidRPr="004717E9" w:rsidRDefault="004717E9" w:rsidP="004717E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17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UNIVERSIDAD NACIONAL DEL SANTA</w:t>
                            </w:r>
                          </w:p>
                          <w:p w:rsidR="004717E9" w:rsidRPr="004717E9" w:rsidRDefault="004717E9" w:rsidP="004717E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17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FACULTAD DE CIENCIAS</w:t>
                            </w:r>
                          </w:p>
                          <w:p w:rsidR="004717E9" w:rsidRPr="004717E9" w:rsidRDefault="004717E9" w:rsidP="004717E9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7E9" w:rsidRPr="00476D6B" w:rsidRDefault="004717E9" w:rsidP="0047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717E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DEPARTAMENTO ACADEMICO DE BIOLOGIA</w:t>
                            </w:r>
                            <w:r w:rsidRPr="00476D6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MICROBIOLOGIA Y BIOTECNOLOGIA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65pt;margin-top:-.25pt;width:276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">
                <v:textbox>
                  <w:txbxContent>
                    <w:p w:rsidR="004717E9" w:rsidRPr="004717E9" w:rsidRDefault="004717E9" w:rsidP="004717E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717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UNIVERSIDAD NACIONAL DEL SANTA</w:t>
                      </w:r>
                    </w:p>
                    <w:p w:rsidR="004717E9" w:rsidRPr="004717E9" w:rsidRDefault="004717E9" w:rsidP="004717E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717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FACULTAD DE CIENCIAS</w:t>
                      </w:r>
                    </w:p>
                    <w:p w:rsidR="004717E9" w:rsidRPr="004717E9" w:rsidRDefault="004717E9" w:rsidP="004717E9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717E9" w:rsidRPr="00476D6B" w:rsidRDefault="004717E9" w:rsidP="004717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717E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DEPARTAMENTO ACADEMICO DE BIOLOGIA</w:t>
                      </w:r>
                      <w:r w:rsidRPr="00476D6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MICROBIOLOGIA Y BIOTECNOLOGIA</w:t>
                      </w:r>
                    </w:p>
                  </w:txbxContent>
                </v:textbox>
              </v:shape>
            </w:pict>
          </mc:Fallback>
        </mc:AlternateContent>
      </w:r>
      <w:r w:rsidRPr="00226B4E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>
        <w:rPr>
          <w:b/>
          <w:noProof/>
          <w:sz w:val="16"/>
          <w:szCs w:val="16"/>
          <w:lang w:eastAsia="es-PE"/>
        </w:rPr>
        <w:drawing>
          <wp:inline distT="0" distB="0" distL="0" distR="0" wp14:anchorId="7383C6FD" wp14:editId="2175BBA4">
            <wp:extent cx="1124489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01" cy="92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86F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</w:p>
    <w:p w:rsidR="004717E9" w:rsidRPr="004A386F" w:rsidRDefault="004717E9" w:rsidP="004717E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17E9" w:rsidRDefault="004717E9" w:rsidP="004717E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BC0AE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730216">
        <w:rPr>
          <w:rFonts w:ascii="Times New Roman" w:hAnsi="Times New Roman" w:cs="Times New Roman"/>
          <w:b/>
          <w:sz w:val="16"/>
          <w:szCs w:val="16"/>
          <w:lang w:val="es-MX"/>
        </w:rPr>
        <w:t xml:space="preserve">SILABO DE </w:t>
      </w:r>
      <w:r>
        <w:rPr>
          <w:rFonts w:ascii="Times New Roman" w:hAnsi="Times New Roman" w:cs="Times New Roman"/>
          <w:b/>
          <w:sz w:val="16"/>
          <w:szCs w:val="16"/>
          <w:lang w:val="es-MX"/>
        </w:rPr>
        <w:t xml:space="preserve">ACUICULTURA </w:t>
      </w:r>
      <w:r w:rsidRPr="00730216">
        <w:rPr>
          <w:rFonts w:ascii="Times New Roman" w:hAnsi="Times New Roman" w:cs="Times New Roman"/>
          <w:b/>
          <w:sz w:val="16"/>
          <w:szCs w:val="16"/>
          <w:lang w:val="es-MX"/>
        </w:rPr>
        <w:t>MARI</w:t>
      </w:r>
      <w:r>
        <w:rPr>
          <w:rFonts w:ascii="Times New Roman" w:hAnsi="Times New Roman" w:cs="Times New Roman"/>
          <w:b/>
          <w:sz w:val="16"/>
          <w:szCs w:val="16"/>
          <w:lang w:val="es-MX"/>
        </w:rPr>
        <w:t>NA</w:t>
      </w:r>
      <w:r w:rsidRPr="00730216">
        <w:rPr>
          <w:rFonts w:ascii="Times New Roman" w:hAnsi="Times New Roman" w:cs="Times New Roman"/>
          <w:b/>
          <w:sz w:val="16"/>
          <w:szCs w:val="16"/>
          <w:lang w:val="es-MX"/>
        </w:rPr>
        <w:t xml:space="preserve"> I</w:t>
      </w:r>
    </w:p>
    <w:p w:rsidR="004717E9" w:rsidRDefault="004717E9" w:rsidP="004717E9">
      <w:pPr>
        <w:spacing w:after="0" w:line="240" w:lineRule="atLeast"/>
        <w:contextualSpacing/>
        <w:rPr>
          <w:rFonts w:ascii="Times New Roman" w:hAnsi="Times New Roman" w:cs="Times New Roman"/>
          <w:b/>
          <w:sz w:val="16"/>
          <w:szCs w:val="16"/>
          <w:lang w:val="es-MX"/>
        </w:rPr>
      </w:pPr>
    </w:p>
    <w:p w:rsidR="004717E9" w:rsidRPr="00476D6B" w:rsidRDefault="004717E9" w:rsidP="004717E9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730216">
        <w:rPr>
          <w:rFonts w:ascii="Times New Roman" w:hAnsi="Times New Roman" w:cs="Times New Roman"/>
          <w:b/>
          <w:sz w:val="16"/>
          <w:szCs w:val="16"/>
          <w:lang w:val="es-ES"/>
        </w:rPr>
        <w:t>I. DATOS GENERALES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1.1.  Facultad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Ciencias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1.2.  Escuela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Biología en Acuicultura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1.3.  Nivel de exigencia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Obligatorio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1.4.  Pre-requisito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Oceanografía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1.5.  Ciclo de Estudios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 xml:space="preserve">: VIII 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1.6.  Duración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17 semanas</w:t>
      </w:r>
    </w:p>
    <w:p w:rsidR="004717E9" w:rsidRPr="00730216" w:rsidRDefault="004717E9" w:rsidP="00471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Inicio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: 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25</w:t>
      </w:r>
      <w:r>
        <w:rPr>
          <w:rFonts w:ascii="Times New Roman" w:hAnsi="Times New Roman" w:cs="Times New Roman"/>
          <w:sz w:val="16"/>
          <w:szCs w:val="16"/>
          <w:lang w:val="es-ES"/>
        </w:rPr>
        <w:t>-0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9</w:t>
      </w:r>
      <w:r>
        <w:rPr>
          <w:rFonts w:ascii="Times New Roman" w:hAnsi="Times New Roman" w:cs="Times New Roman"/>
          <w:sz w:val="16"/>
          <w:szCs w:val="16"/>
          <w:lang w:val="es-ES"/>
        </w:rPr>
        <w:t>-201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7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Término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: 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19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>-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01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>-201</w:t>
      </w:r>
      <w:r w:rsidR="00226B4E">
        <w:rPr>
          <w:rFonts w:ascii="Times New Roman" w:hAnsi="Times New Roman" w:cs="Times New Roman"/>
          <w:sz w:val="16"/>
          <w:szCs w:val="16"/>
          <w:lang w:val="es-ES"/>
        </w:rPr>
        <w:t>8</w:t>
      </w:r>
      <w:bookmarkStart w:id="0" w:name="_GoBack"/>
      <w:bookmarkEnd w:id="0"/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1.7.  Código de asignatura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22</w:t>
      </w:r>
      <w:r>
        <w:rPr>
          <w:rFonts w:ascii="Times New Roman" w:hAnsi="Times New Roman" w:cs="Times New Roman"/>
          <w:sz w:val="16"/>
          <w:szCs w:val="16"/>
          <w:lang w:val="es-ES"/>
        </w:rPr>
        <w:t>047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1.8.  Extensión Horaria semanal: Teoría 02 Hs.</w:t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 xml:space="preserve"> Práctica: 04 Hs. 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1.9.  Créditos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>: 04</w:t>
      </w:r>
    </w:p>
    <w:p w:rsidR="004717E9" w:rsidRPr="00730216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>1.10. Docente responsable</w:t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  <w:t xml:space="preserve">: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ES"/>
        </w:rPr>
        <w:t>Blgo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ES"/>
        </w:rPr>
        <w:t xml:space="preserve">. </w:t>
      </w:r>
      <w:proofErr w:type="spellStart"/>
      <w:r w:rsidRPr="00730216">
        <w:rPr>
          <w:rFonts w:ascii="Times New Roman" w:hAnsi="Times New Roman" w:cs="Times New Roman"/>
          <w:sz w:val="16"/>
          <w:szCs w:val="16"/>
          <w:lang w:val="es-ES"/>
        </w:rPr>
        <w:t>Pesq</w:t>
      </w:r>
      <w:proofErr w:type="spellEnd"/>
      <w:r w:rsidRPr="00730216">
        <w:rPr>
          <w:rFonts w:ascii="Times New Roman" w:hAnsi="Times New Roman" w:cs="Times New Roman"/>
          <w:sz w:val="16"/>
          <w:szCs w:val="16"/>
          <w:lang w:val="es-ES"/>
        </w:rPr>
        <w:t>. Lucio Encomendero Yépez, Mg.</w:t>
      </w:r>
    </w:p>
    <w:p w:rsidR="004717E9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730216">
        <w:rPr>
          <w:rFonts w:ascii="Times New Roman" w:hAnsi="Times New Roman" w:cs="Times New Roman"/>
          <w:sz w:val="16"/>
          <w:szCs w:val="16"/>
          <w:lang w:val="es-ES"/>
        </w:rPr>
        <w:tab/>
      </w:r>
    </w:p>
    <w:p w:rsidR="004717E9" w:rsidRPr="00476D6B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II. SUMILLA</w:t>
      </w:r>
    </w:p>
    <w:p w:rsidR="004717E9" w:rsidRPr="00476D6B" w:rsidRDefault="004717E9" w:rsidP="00471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 xml:space="preserve">Maricultura I es una asignatura teórico-práctica y de formación profesional. Proporciona teoría y herramientas para evaluar el potencial acuícola del ambiente marino, seleccionar especies </w:t>
      </w:r>
      <w:proofErr w:type="spellStart"/>
      <w:r w:rsidRPr="00476D6B">
        <w:rPr>
          <w:rFonts w:ascii="Times New Roman" w:hAnsi="Times New Roman" w:cs="Times New Roman"/>
          <w:sz w:val="16"/>
          <w:szCs w:val="16"/>
          <w:lang w:val="es-ES"/>
        </w:rPr>
        <w:t>suceptibles</w:t>
      </w:r>
      <w:proofErr w:type="spellEnd"/>
      <w:r w:rsidRPr="00476D6B">
        <w:rPr>
          <w:rFonts w:ascii="Times New Roman" w:hAnsi="Times New Roman" w:cs="Times New Roman"/>
          <w:sz w:val="16"/>
          <w:szCs w:val="16"/>
          <w:lang w:val="es-ES"/>
        </w:rPr>
        <w:t xml:space="preserve"> de cultivar e identificar las tecnologías adecuadas y los problemas de producción para permitir que el profesional los aplique en el cultivo de especies marinas; en el marco de la sostenibilidad. Comprende: 1) Evaluación de los factores bióticos, abióticos y socioeconómicos del medio ambiente. 2)</w:t>
      </w:r>
      <w:r w:rsidRPr="00476D6B">
        <w:rPr>
          <w:rFonts w:ascii="Times New Roman" w:hAnsi="Times New Roman" w:cs="Times New Roman"/>
          <w:sz w:val="16"/>
          <w:szCs w:val="16"/>
        </w:rPr>
        <w:t xml:space="preserve"> T</w:t>
      </w:r>
      <w:proofErr w:type="spellStart"/>
      <w:r w:rsidRPr="00476D6B">
        <w:rPr>
          <w:rFonts w:ascii="Times New Roman" w:hAnsi="Times New Roman" w:cs="Times New Roman"/>
          <w:sz w:val="16"/>
          <w:szCs w:val="16"/>
          <w:lang w:val="es-ES"/>
        </w:rPr>
        <w:t>ecnologías</w:t>
      </w:r>
      <w:proofErr w:type="spellEnd"/>
      <w:r w:rsidRPr="00476D6B">
        <w:rPr>
          <w:rFonts w:ascii="Times New Roman" w:hAnsi="Times New Roman" w:cs="Times New Roman"/>
          <w:sz w:val="16"/>
          <w:szCs w:val="16"/>
          <w:lang w:val="es-ES"/>
        </w:rPr>
        <w:t xml:space="preserve"> adecuadas y los problemas de producción de especies marinas. 3) Cultivo de </w:t>
      </w:r>
      <w:proofErr w:type="spellStart"/>
      <w:r w:rsidRPr="00476D6B">
        <w:rPr>
          <w:rFonts w:ascii="Times New Roman" w:hAnsi="Times New Roman" w:cs="Times New Roman"/>
          <w:sz w:val="16"/>
          <w:szCs w:val="16"/>
          <w:lang w:val="es-ES"/>
        </w:rPr>
        <w:t>macroalgas</w:t>
      </w:r>
      <w:proofErr w:type="spellEnd"/>
      <w:r w:rsidRPr="00476D6B">
        <w:rPr>
          <w:rFonts w:ascii="Times New Roman" w:hAnsi="Times New Roman" w:cs="Times New Roman"/>
          <w:sz w:val="16"/>
          <w:szCs w:val="16"/>
          <w:lang w:val="es-ES"/>
        </w:rPr>
        <w:t>.</w:t>
      </w:r>
    </w:p>
    <w:p w:rsidR="004717E9" w:rsidRPr="00476D6B" w:rsidRDefault="004717E9" w:rsidP="004717E9">
      <w:pPr>
        <w:spacing w:after="0" w:line="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:rsidR="004717E9" w:rsidRPr="00476D6B" w:rsidRDefault="004717E9" w:rsidP="004717E9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III. COMPETENCIA DE ASIGNATURA</w:t>
      </w:r>
    </w:p>
    <w:p w:rsidR="004717E9" w:rsidRPr="00476D6B" w:rsidRDefault="004717E9" w:rsidP="004717E9">
      <w:pPr>
        <w:spacing w:after="0" w:line="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Aplicar las teorías y herramientas para evaluar la potencial acuícola del ambiente marino, la selección de especies susceptibles de cultivar e identificar las tecnologías adecuadas de producción para permitir que el profesional formado sea capaz de proponer el cultivo de  especies en el ambiente identificado,</w:t>
      </w:r>
      <w:r w:rsidRPr="00476D6B">
        <w:rPr>
          <w:rFonts w:ascii="Times New Roman" w:hAnsi="Times New Roman" w:cs="Times New Roman"/>
          <w:sz w:val="16"/>
          <w:szCs w:val="16"/>
        </w:rPr>
        <w:t xml:space="preserve"> y practicar el cultivo de </w:t>
      </w:r>
      <w:proofErr w:type="spellStart"/>
      <w:r w:rsidRPr="00476D6B">
        <w:rPr>
          <w:rFonts w:ascii="Times New Roman" w:hAnsi="Times New Roman" w:cs="Times New Roman"/>
          <w:sz w:val="16"/>
          <w:szCs w:val="16"/>
        </w:rPr>
        <w:t>macroalgas</w:t>
      </w:r>
      <w:proofErr w:type="spellEnd"/>
      <w:r w:rsidRPr="00476D6B">
        <w:rPr>
          <w:rFonts w:ascii="Times New Roman" w:hAnsi="Times New Roman" w:cs="Times New Roman"/>
          <w:sz w:val="16"/>
          <w:szCs w:val="16"/>
        </w:rPr>
        <w:t xml:space="preserve">; </w:t>
      </w:r>
      <w:r w:rsidRPr="00476D6B">
        <w:rPr>
          <w:rFonts w:ascii="Times New Roman" w:hAnsi="Times New Roman" w:cs="Times New Roman"/>
          <w:sz w:val="16"/>
          <w:szCs w:val="16"/>
          <w:lang w:val="es-ES"/>
        </w:rPr>
        <w:t>en un marco  sostenible.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IV. PROGRAMACION DE CONTENIDOS:</w:t>
      </w:r>
    </w:p>
    <w:tbl>
      <w:tblPr>
        <w:tblStyle w:val="Tablaconcuadrcula"/>
        <w:tblW w:w="7338" w:type="dxa"/>
        <w:tblLayout w:type="fixed"/>
        <w:tblLook w:val="04A0" w:firstRow="1" w:lastRow="0" w:firstColumn="1" w:lastColumn="0" w:noHBand="0" w:noVBand="1"/>
      </w:tblPr>
      <w:tblGrid>
        <w:gridCol w:w="375"/>
        <w:gridCol w:w="300"/>
        <w:gridCol w:w="451"/>
        <w:gridCol w:w="3518"/>
        <w:gridCol w:w="1418"/>
        <w:gridCol w:w="1276"/>
      </w:tblGrid>
      <w:tr w:rsidR="004717E9" w:rsidRPr="00476D6B" w:rsidTr="007762A6">
        <w:tc>
          <w:tcPr>
            <w:tcW w:w="1126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Unidad 1</w:t>
            </w:r>
          </w:p>
        </w:tc>
        <w:tc>
          <w:tcPr>
            <w:tcW w:w="6212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Aspectos ambientales para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el desarrollo de la Acuicultura Marina</w:t>
            </w:r>
          </w:p>
        </w:tc>
      </w:tr>
      <w:tr w:rsidR="004717E9" w:rsidRPr="00476D6B" w:rsidTr="007762A6">
        <w:tc>
          <w:tcPr>
            <w:tcW w:w="1126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Resultado de Aprendizaje</w:t>
            </w:r>
          </w:p>
        </w:tc>
        <w:tc>
          <w:tcPr>
            <w:tcW w:w="6212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Explica la evolución de la 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Acuicultura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Mari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na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en el contexto mundial y nacional, y las características del ambiente marino para su desarrollo.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SA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Estrategias metodológicas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Evidencias de resultados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 Aspectos generales de la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Acuicultura Marina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</w:rPr>
              <w:t>P: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 Lecturas sobre evolución de la Maricultura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magistral</w:t>
            </w:r>
            <w:proofErr w:type="gram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Seminario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Resp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. orales 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Conclusiones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T: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Mar peruano: Perfil de la costa,  fondo marino, sedimentos, corrientes, mareas, olas, vientos y afloramientos.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P: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Planeamiento para monitoreo de un área marina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Preguntas orales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Guía práctica 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Trabajo en equipo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Preguntas escritas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Plan de monitoreo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Características físico-químicas y biológicas del ambiente marino.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lastRenderedPageBreak/>
              <w:t>P: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Muestreo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bioceanográfico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con fines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cultivos marinos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lastRenderedPageBreak/>
              <w:t>-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Muestreo de campo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Mapa conceptual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Informe PPT</w:t>
            </w:r>
          </w:p>
        </w:tc>
      </w:tr>
      <w:tr w:rsidR="004717E9" w:rsidRPr="00476D6B" w:rsidTr="007762A6">
        <w:trPr>
          <w:trHeight w:val="411"/>
        </w:trPr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Requerimientos ambientales: temperatura, salinidad, turbidez, presión de gases. Oxígeno, Dureza, C02, compuestos nitrogenados.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P: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Análisis de muestras de muestreo oceanográfico.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Inicio de Proyecto de Investigación.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Muestreo y datos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Preguntas escritas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Guía de práctica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Resultados de análisis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Selección de área de cultivo: Á. habilitadas y operativas. Análisis de factores de selección.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Bioprogramación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P: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Sustentación del informe de muestreo.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-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Seminario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Conclusiones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6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Evaluación de I Unidad</w:t>
            </w:r>
          </w:p>
        </w:tc>
        <w:tc>
          <w:tcPr>
            <w:tcW w:w="1418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</w:tbl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ab/>
        <w:t>SA – Sesión de aprendizaje</w:t>
      </w: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ab/>
      </w: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ab/>
        <w:t>S – Semana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</w:p>
    <w:tbl>
      <w:tblPr>
        <w:tblStyle w:val="Tablaconcuadrcula"/>
        <w:tblW w:w="7338" w:type="dxa"/>
        <w:tblLayout w:type="fixed"/>
        <w:tblLook w:val="04A0" w:firstRow="1" w:lastRow="0" w:firstColumn="1" w:lastColumn="0" w:noHBand="0" w:noVBand="1"/>
      </w:tblPr>
      <w:tblGrid>
        <w:gridCol w:w="375"/>
        <w:gridCol w:w="300"/>
        <w:gridCol w:w="451"/>
        <w:gridCol w:w="3518"/>
        <w:gridCol w:w="1276"/>
        <w:gridCol w:w="142"/>
        <w:gridCol w:w="1276"/>
      </w:tblGrid>
      <w:tr w:rsidR="004717E9" w:rsidRPr="00476D6B" w:rsidTr="007762A6">
        <w:tc>
          <w:tcPr>
            <w:tcW w:w="1126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Unidad 2</w:t>
            </w:r>
          </w:p>
        </w:tc>
        <w:tc>
          <w:tcPr>
            <w:tcW w:w="6212" w:type="dxa"/>
            <w:gridSpan w:val="4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Selección de área, especie y sistema de cultivo</w:t>
            </w:r>
          </w:p>
        </w:tc>
      </w:tr>
      <w:tr w:rsidR="004717E9" w:rsidRPr="00476D6B" w:rsidTr="007762A6">
        <w:tc>
          <w:tcPr>
            <w:tcW w:w="1126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Resultado de Aprendizaje</w:t>
            </w:r>
          </w:p>
        </w:tc>
        <w:tc>
          <w:tcPr>
            <w:tcW w:w="6212" w:type="dxa"/>
            <w:gridSpan w:val="4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Selecciona área de cultivo, especie y sistema de cultivo en forma apropiada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SA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Estrategias metodológicas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Evidencias de resultados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Hatchery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: Diseño, Dimensionamiento. Servicios Básicos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P: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Visita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76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 hatchery</w:t>
            </w:r>
            <w:proofErr w:type="gramEnd"/>
            <w:r w:rsidRPr="00476D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FONDEPES. 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Verificación del diseño, servicios y  tratamiento del agua </w:t>
            </w:r>
            <w:proofErr w:type="gram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en  .</w:t>
            </w:r>
            <w:proofErr w:type="gramEnd"/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Visita dirigida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PPT sustentar informe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T: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Tratamientos y manejo del agua de mar, aire, alimento  en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hatchery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Métodos físicos, químicos y biológicos.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: Tratamiento de agua de mar para uso en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hatchery</w:t>
            </w:r>
            <w:proofErr w:type="spellEnd"/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Tratamiento de agua de mar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Aguas de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diferen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-rentes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caracteris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 Especies cultivadas en Perú.  Factores de selección. Determinación de especies.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Taller selección de especies. 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ind w:hanging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Taller de selección de especie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Conclusiones selección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sps</w:t>
            </w:r>
            <w:proofErr w:type="spellEnd"/>
          </w:p>
        </w:tc>
      </w:tr>
      <w:tr w:rsidR="004717E9" w:rsidRPr="00476D6B" w:rsidTr="007762A6">
        <w:trPr>
          <w:trHeight w:val="411"/>
        </w:trPr>
        <w:tc>
          <w:tcPr>
            <w:tcW w:w="375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Sistemas de cultivo. Conceptos. Sistemas usados en Perú. Factores de selección. Etapas y sistemas de cultivo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Estimación de materiales y equipos para el cultivo de concha de abanico.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Sustentación de requerimientos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 de sustentación</w:t>
            </w:r>
          </w:p>
        </w:tc>
      </w:tr>
      <w:tr w:rsidR="004717E9" w:rsidRPr="00476D6B" w:rsidTr="007762A6">
        <w:tc>
          <w:tcPr>
            <w:tcW w:w="375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Evaluación de II Unidad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4717E9" w:rsidRPr="00476D6B" w:rsidTr="007762A6"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4717E9" w:rsidRPr="00476D6B" w:rsidTr="007762A6">
        <w:tc>
          <w:tcPr>
            <w:tcW w:w="1126" w:type="dxa"/>
            <w:gridSpan w:val="3"/>
            <w:tcBorders>
              <w:top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Unidad 3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Macroalgas</w:t>
            </w:r>
            <w:proofErr w:type="spellEnd"/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, planificación de cultivos</w:t>
            </w:r>
          </w:p>
        </w:tc>
      </w:tr>
      <w:tr w:rsidR="004717E9" w:rsidRPr="00476D6B" w:rsidTr="007762A6">
        <w:tc>
          <w:tcPr>
            <w:tcW w:w="1126" w:type="dxa"/>
            <w:gridSpan w:val="3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Resultado de Aprendizaje</w:t>
            </w:r>
          </w:p>
        </w:tc>
        <w:tc>
          <w:tcPr>
            <w:tcW w:w="6212" w:type="dxa"/>
            <w:gridSpan w:val="4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Planifica proyectos de cultivos</w:t>
            </w:r>
          </w:p>
        </w:tc>
      </w:tr>
      <w:tr w:rsidR="004717E9" w:rsidRPr="00476D6B" w:rsidTr="007762A6">
        <w:trPr>
          <w:trHeight w:val="454"/>
        </w:trPr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SA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S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Estrategias metodológicas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Evidencias de resultados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1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: Cultivo de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macroalgas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. Elección de lugar, semilla, Siembra y  sistema de cultivo. Crecimiento. Cosecha</w:t>
            </w:r>
          </w:p>
          <w:p w:rsidR="004717E9" w:rsidRPr="00476D6B" w:rsidRDefault="004717E9" w:rsidP="007762A6">
            <w:pPr>
              <w:spacing w:line="240" w:lineRule="atLeast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P: </w:t>
            </w: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 xml:space="preserve">Fijación de esporas/discos de </w:t>
            </w:r>
            <w:proofErr w:type="spellStart"/>
            <w:r w:rsidRPr="00476D6B">
              <w:rPr>
                <w:rFonts w:ascii="Times New Roman" w:hAnsi="Times New Roman" w:cs="Times New Roman"/>
                <w:i/>
                <w:sz w:val="16"/>
                <w:szCs w:val="16"/>
              </w:rPr>
              <w:t>Chondracanthus</w:t>
            </w:r>
            <w:proofErr w:type="spellEnd"/>
            <w:r w:rsidRPr="00476D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76D6B">
              <w:rPr>
                <w:rFonts w:ascii="Times New Roman" w:hAnsi="Times New Roman" w:cs="Times New Roman"/>
                <w:i/>
                <w:sz w:val="16"/>
                <w:szCs w:val="16"/>
              </w:rPr>
              <w:t>sp</w:t>
            </w:r>
            <w:proofErr w:type="spellEnd"/>
            <w:r w:rsidRPr="00476D6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Guía de práctica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</w:rPr>
              <w:t>Esporas/discos en  fijación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T: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Cultivo de </w:t>
            </w:r>
            <w:proofErr w:type="spellStart"/>
            <w:r w:rsidRPr="00476D6B">
              <w:rPr>
                <w:rFonts w:ascii="Times New Roman" w:hAnsi="Times New Roman" w:cs="Times New Roman"/>
                <w:i/>
                <w:sz w:val="16"/>
                <w:szCs w:val="16"/>
                <w:lang w:val="es-ES"/>
              </w:rPr>
              <w:t>Gracilaria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y otras. Problemas: Olas,</w:t>
            </w: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mareas,</w:t>
            </w: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corrientes. Depredación, competencia e incrustantes.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Fouling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Microalgas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nocivas. Contaminación Marina</w:t>
            </w: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.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lastRenderedPageBreak/>
              <w:t xml:space="preserve">P: 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Continuación de práctica anterior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Guía de práctica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Esporas/discos   fijados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3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Producto final, mercado y comercialización. Características generales del producto. Análisis de oferta y demanda Comercialización. Calificación de la demanda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P: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Investigación sobre mercado, oferta, demanda y comercialización de concha de abanico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Investigación bibliográfica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 sustenta investigación bibliográfica</w:t>
            </w:r>
          </w:p>
        </w:tc>
      </w:tr>
      <w:tr w:rsidR="004717E9" w:rsidRPr="00476D6B" w:rsidTr="007762A6">
        <w:trPr>
          <w:trHeight w:val="411"/>
        </w:trPr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4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T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: Proyectos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Acuicultura Marina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Marco legal Ley general de Pesquería. Aspectos sobre EIA y PAMAS. Estudio de factibilidad técnico-económico de proyecto de inversión</w:t>
            </w:r>
          </w:p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P</w:t>
            </w: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: Elaboración de perfil de proyecto de inversión.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Exp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Magistral Aplicar teoría y uso de informa-</w:t>
            </w:r>
            <w:proofErr w:type="spellStart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ción</w:t>
            </w:r>
            <w:proofErr w:type="spellEnd"/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 de S3</w:t>
            </w: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PPT</w:t>
            </w: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Perfil de proyecto</w:t>
            </w: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5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Evaluación de III Unidad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4717E9" w:rsidRPr="00476D6B" w:rsidTr="007762A6">
        <w:tc>
          <w:tcPr>
            <w:tcW w:w="375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00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6</w:t>
            </w:r>
          </w:p>
        </w:tc>
        <w:tc>
          <w:tcPr>
            <w:tcW w:w="3969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76D6B"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  <w:t>Examen sustitutorio</w:t>
            </w:r>
          </w:p>
        </w:tc>
        <w:tc>
          <w:tcPr>
            <w:tcW w:w="1276" w:type="dxa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</w:tcPr>
          <w:p w:rsidR="004717E9" w:rsidRPr="00476D6B" w:rsidRDefault="004717E9" w:rsidP="007762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</w:tc>
      </w:tr>
    </w:tbl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V. METODOLOGÍA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5.1. Del docente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- Presentar l competencias de la asignatura. Orientar al estudiante en cada unidad del curso.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- Diálogo profesor-alumnos sobre los contenidos a tratar. Organizar los grupos de trabajo.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- Elaborar y aplicar los instrumentos de evaluación.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5.2. Del alumno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- Ejecutar las acciones establecidas en el desarrollo de cada unidad. Recurrir a fuentes bibliográficas e internet para reforzar los conocimientos.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- Presentación y sustentación de informes o conclusiones en forma individual o grupal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b/>
          <w:sz w:val="16"/>
          <w:szCs w:val="16"/>
          <w:lang w:val="es-ES"/>
        </w:rPr>
        <w:t>VI. EVALUACIÓN</w:t>
      </w:r>
    </w:p>
    <w:p w:rsidR="004717E9" w:rsidRPr="004717E9" w:rsidRDefault="004717E9" w:rsidP="004717E9">
      <w:pPr>
        <w:pStyle w:val="Prrafodelista"/>
        <w:numPr>
          <w:ilvl w:val="1"/>
          <w:numId w:val="3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17E9">
        <w:rPr>
          <w:rFonts w:ascii="Times New Roman" w:hAnsi="Times New Roman" w:cs="Times New Roman"/>
          <w:sz w:val="16"/>
          <w:szCs w:val="16"/>
          <w:lang w:val="es-ES"/>
        </w:rPr>
        <w:t>La asistencia es obligatoria, considerándose como mínimo el 70% de asistencia.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6</w:t>
      </w:r>
      <w:r w:rsidRPr="00476D6B">
        <w:rPr>
          <w:rFonts w:ascii="Times New Roman" w:hAnsi="Times New Roman" w:cs="Times New Roman"/>
          <w:sz w:val="16"/>
          <w:szCs w:val="16"/>
          <w:lang w:val="es-ES"/>
        </w:rPr>
        <w:t>.2. Puntualidad: se otorgará un máximo de 15 minutos de tolerancia.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6</w:t>
      </w:r>
      <w:r w:rsidRPr="00476D6B">
        <w:rPr>
          <w:rFonts w:ascii="Times New Roman" w:hAnsi="Times New Roman" w:cs="Times New Roman"/>
          <w:sz w:val="16"/>
          <w:szCs w:val="16"/>
          <w:lang w:val="es-ES"/>
        </w:rPr>
        <w:t>.3. Se valuará las prácticas (PR): intervenciones orales, prácticas calificadas, seminarios de discusión de trabajos de campo, trabajos de investigación, exposiciones, resolución de casos y problemas (Art. 43º, Reglamento. Académico).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Se tomará una evaluación de unidad (EU). El promedio de Unidad se calculará con la fórmula:</w:t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>NOTA UNIDAD =  (PR+2EU)/3    Donde: PR= Práctica  EU= Evaluación de unidad</w:t>
      </w:r>
      <w:r w:rsidRPr="00476D6B">
        <w:rPr>
          <w:rFonts w:ascii="Times New Roman" w:hAnsi="Times New Roman" w:cs="Times New Roman"/>
          <w:sz w:val="16"/>
          <w:szCs w:val="16"/>
          <w:lang w:val="es-ES"/>
        </w:rPr>
        <w:tab/>
      </w:r>
      <w:r w:rsidRPr="00476D6B">
        <w:rPr>
          <w:rFonts w:ascii="Times New Roman" w:hAnsi="Times New Roman" w:cs="Times New Roman"/>
          <w:sz w:val="16"/>
          <w:szCs w:val="16"/>
          <w:lang w:val="es-ES"/>
        </w:rPr>
        <w:tab/>
      </w:r>
    </w:p>
    <w:p w:rsidR="004717E9" w:rsidRPr="00476D6B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 w:rsidRPr="00476D6B">
        <w:rPr>
          <w:rFonts w:ascii="Times New Roman" w:hAnsi="Times New Roman" w:cs="Times New Roman"/>
          <w:sz w:val="16"/>
          <w:szCs w:val="16"/>
          <w:lang w:val="es-ES"/>
        </w:rPr>
        <w:t xml:space="preserve">Del puntaje: las notas varían de 0 a 20. El promedio de unidad y la nota promocional se redondearán al entero más próximo. </w:t>
      </w:r>
    </w:p>
    <w:p w:rsidR="004717E9" w:rsidRPr="004717E9" w:rsidRDefault="004717E9" w:rsidP="004717E9">
      <w:pPr>
        <w:pStyle w:val="Prrafodelista"/>
        <w:numPr>
          <w:ilvl w:val="1"/>
          <w:numId w:val="4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.</w:t>
      </w:r>
      <w:r w:rsidRPr="004717E9">
        <w:rPr>
          <w:rFonts w:ascii="Times New Roman" w:hAnsi="Times New Roman" w:cs="Times New Roman"/>
          <w:sz w:val="16"/>
          <w:szCs w:val="16"/>
          <w:lang w:val="es-ES"/>
        </w:rPr>
        <w:t xml:space="preserve">Del cumplimiento de los objetivos silábicos: aprobar al menos 2 unidades </w:t>
      </w:r>
    </w:p>
    <w:p w:rsidR="004717E9" w:rsidRPr="004717E9" w:rsidRDefault="004717E9" w:rsidP="004717E9">
      <w:pPr>
        <w:pStyle w:val="Prrafodelista"/>
        <w:numPr>
          <w:ilvl w:val="1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717E9">
        <w:rPr>
          <w:rFonts w:ascii="Times New Roman" w:hAnsi="Times New Roman" w:cs="Times New Roman"/>
          <w:sz w:val="16"/>
          <w:szCs w:val="16"/>
        </w:rPr>
        <w:t xml:space="preserve">Examen sustitutorio de acuerdo al Reglamento Académico vigente. </w:t>
      </w:r>
    </w:p>
    <w:p w:rsidR="004717E9" w:rsidRDefault="004717E9" w:rsidP="004717E9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7E9" w:rsidRPr="004A386F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A386F">
        <w:rPr>
          <w:rFonts w:ascii="Times New Roman" w:hAnsi="Times New Roman" w:cs="Times New Roman"/>
          <w:b/>
          <w:sz w:val="16"/>
          <w:szCs w:val="16"/>
        </w:rPr>
        <w:t>VII. CONSEJERÍA Y TUTORÍA</w:t>
      </w:r>
    </w:p>
    <w:p w:rsidR="004717E9" w:rsidRPr="004A386F" w:rsidRDefault="004717E9" w:rsidP="004717E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86F">
        <w:rPr>
          <w:rFonts w:ascii="Times New Roman" w:hAnsi="Times New Roman" w:cs="Times New Roman"/>
          <w:sz w:val="16"/>
          <w:szCs w:val="16"/>
        </w:rPr>
        <w:t>La tutoría y consejería sobre aspectos personales, académico y formación profesional, es un derecho del estudiante (Art. 73º). La consejería y tutoría se brindará en la oficina del Laboratorio de Oceanografía y Maricultura, los jueves y viernes de 12 a 13 Hs.</w:t>
      </w:r>
    </w:p>
    <w:p w:rsidR="004717E9" w:rsidRDefault="004717E9" w:rsidP="004717E9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7E9" w:rsidRPr="00476D6B" w:rsidRDefault="004717E9" w:rsidP="004717E9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7037" w:rsidRDefault="00467037"/>
    <w:sectPr w:rsidR="00467037" w:rsidSect="00867814">
      <w:pgSz w:w="16840" w:h="11907" w:orient="landscape" w:code="9"/>
      <w:pgMar w:top="851" w:right="680" w:bottom="425" w:left="709" w:header="567" w:footer="567" w:gutter="0"/>
      <w:cols w:num="2" w:space="99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E70"/>
    <w:multiLevelType w:val="multilevel"/>
    <w:tmpl w:val="25E66C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801B55"/>
    <w:multiLevelType w:val="multilevel"/>
    <w:tmpl w:val="A27622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51643C1F"/>
    <w:multiLevelType w:val="multilevel"/>
    <w:tmpl w:val="4EFC67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4F0476E"/>
    <w:multiLevelType w:val="multilevel"/>
    <w:tmpl w:val="199823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">
    <w:nsid w:val="65DE4D73"/>
    <w:multiLevelType w:val="multilevel"/>
    <w:tmpl w:val="F84E8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E9"/>
    <w:rsid w:val="00226B4E"/>
    <w:rsid w:val="00467037"/>
    <w:rsid w:val="004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7E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7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7E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7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060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ACUICULTURA</dc:creator>
  <cp:lastModifiedBy>ACUICULTURA</cp:lastModifiedBy>
  <cp:revision>2</cp:revision>
  <dcterms:created xsi:type="dcterms:W3CDTF">2017-08-16T00:25:00Z</dcterms:created>
  <dcterms:modified xsi:type="dcterms:W3CDTF">2017-08-16T00:25:00Z</dcterms:modified>
</cp:coreProperties>
</file>