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1B" w:rsidRPr="00D0241B" w:rsidRDefault="00D0241B" w:rsidP="00D0241B">
      <w:pPr>
        <w:jc w:val="center"/>
        <w:rPr>
          <w:rFonts w:ascii="Calibri" w:eastAsia="Times New Roman" w:hAnsi="Calibri" w:cs="Times New Roman"/>
          <w:b/>
          <w:sz w:val="32"/>
          <w:u w:val="single"/>
          <w:lang w:val="es-PE" w:eastAsia="es-PE"/>
        </w:rPr>
      </w:pPr>
      <w:r>
        <w:rPr>
          <w:rFonts w:ascii="Calibri" w:eastAsia="Times New Roman" w:hAnsi="Calibri" w:cs="Times New Roman"/>
          <w:b/>
          <w:sz w:val="32"/>
          <w:u w:val="single"/>
          <w:lang w:val="es-PE" w:eastAsia="es-PE"/>
        </w:rPr>
        <w:t>LINEAMIENTOS GENERALES</w:t>
      </w:r>
      <w:bookmarkStart w:id="0" w:name="_GoBack"/>
      <w:bookmarkEnd w:id="0"/>
    </w:p>
    <w:p w:rsidR="00D0241B" w:rsidRPr="00D0241B" w:rsidRDefault="00D0241B" w:rsidP="00D0241B">
      <w:pPr>
        <w:jc w:val="center"/>
        <w:rPr>
          <w:rFonts w:ascii="Calibri" w:eastAsia="Times New Roman" w:hAnsi="Calibri" w:cs="Times New Roman"/>
          <w:b/>
          <w:sz w:val="32"/>
          <w:u w:val="single"/>
          <w:lang w:val="es-PE" w:eastAsia="es-PE"/>
        </w:rPr>
      </w:pPr>
    </w:p>
    <w:p w:rsidR="00D0241B" w:rsidRPr="00D0241B" w:rsidRDefault="00D0241B" w:rsidP="00D0241B">
      <w:pPr>
        <w:jc w:val="center"/>
        <w:rPr>
          <w:rFonts w:ascii="Calibri" w:eastAsia="Times New Roman" w:hAnsi="Calibri" w:cs="Times New Roman"/>
          <w:b/>
          <w:sz w:val="32"/>
          <w:u w:val="single"/>
          <w:lang w:val="es-PE" w:eastAsia="es-PE"/>
        </w:rPr>
      </w:pPr>
      <w:r w:rsidRPr="00D0241B">
        <w:rPr>
          <w:rFonts w:ascii="Calibri" w:eastAsia="Times New Roman" w:hAnsi="Calibri" w:cs="Times New Roman"/>
          <w:b/>
          <w:sz w:val="32"/>
          <w:u w:val="single"/>
          <w:lang w:val="es-PE" w:eastAsia="es-PE"/>
        </w:rPr>
        <w:t>INTRODUCCIÓN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la EAP. de Educación Secundaria, Facultad de Educación y Humanidades de la Universidad Nacional del Santa, desde 1991 se venía utilizando una </w:t>
      </w:r>
      <w:proofErr w:type="spellStart"/>
      <w:r w:rsidRPr="00D0241B">
        <w:rPr>
          <w:rFonts w:ascii="Calibri" w:eastAsia="Times New Roman" w:hAnsi="Calibri" w:cs="Times New Roman"/>
          <w:sz w:val="24"/>
          <w:szCs w:val="24"/>
          <w:lang w:val="es-PE" w:eastAsia="es-PE"/>
        </w:rPr>
        <w:t>currícula</w:t>
      </w:r>
      <w:proofErr w:type="spellEnd"/>
      <w:r w:rsidRPr="00D0241B">
        <w:rPr>
          <w:rFonts w:ascii="Calibri" w:eastAsia="Times New Roman" w:hAnsi="Calibri" w:cs="Times New Roman"/>
          <w:sz w:val="24"/>
          <w:szCs w:val="24"/>
          <w:lang w:val="es-PE" w:eastAsia="es-PE"/>
        </w:rPr>
        <w:t xml:space="preserve"> por objetivos que respondía a las exigencias de tales años; identificados los vacíos, limitaciones, logros y aciertos, a partir del  2010 se hace necesario su cambio dentro del proceso de la modernidad y la calidad educativa, exigido por las necesidades educativas de la sociedad, haciendo uso de los aportes de los nuevos paradigmas pedagógicos, acordes a los avances humanísticos, científicos y tecnológicos que en el ámbito mundial están aconteciendo, con la finalidad de mejorar el quehacer educativo, transformando la formación de los futuros docentes en personas responsables, críticos y reales autores de su propia historia de vida individual y social.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propuesta educativa es el conjunto de definiciones sobre el proceso de aprendizaje en la Universidad Nacional del Santa y los criterios comunes de acción pedagógica expresados en el currículo y en su desarrollo a través de sus diferentes escuelas profesionales, la </w:t>
      </w:r>
      <w:proofErr w:type="spellStart"/>
      <w:r w:rsidRPr="00D0241B">
        <w:rPr>
          <w:rFonts w:ascii="Calibri" w:eastAsia="Times New Roman" w:hAnsi="Calibri" w:cs="Times New Roman"/>
          <w:sz w:val="24"/>
          <w:szCs w:val="24"/>
          <w:lang w:val="es-PE" w:eastAsia="es-PE"/>
        </w:rPr>
        <w:t>currícula</w:t>
      </w:r>
      <w:proofErr w:type="spellEnd"/>
      <w:r w:rsidRPr="00D0241B">
        <w:rPr>
          <w:rFonts w:ascii="Calibri" w:eastAsia="Times New Roman" w:hAnsi="Calibri" w:cs="Times New Roman"/>
          <w:sz w:val="24"/>
          <w:szCs w:val="24"/>
          <w:lang w:val="es-PE" w:eastAsia="es-PE"/>
        </w:rPr>
        <w:t xml:space="preserve"> de 2010 de la EAPES, se orienta a formar profesionales comprometidos con el desarrollo con el desarrollo del país con una formación sólida en valores y competencias profesionales acordes con el adelanto científico y tecnológico en un mundo globalizado, con economías abiertas al mercado mundial.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la Escuela Profesional de Educación Secundaria,  venimos desarrollando la ejecución de una nueva </w:t>
      </w:r>
      <w:proofErr w:type="spellStart"/>
      <w:r w:rsidRPr="00D0241B">
        <w:rPr>
          <w:rFonts w:ascii="Calibri" w:eastAsia="Times New Roman" w:hAnsi="Calibri" w:cs="Times New Roman"/>
          <w:sz w:val="24"/>
          <w:szCs w:val="24"/>
          <w:lang w:val="es-PE" w:eastAsia="es-PE"/>
        </w:rPr>
        <w:t>currícula</w:t>
      </w:r>
      <w:proofErr w:type="spellEnd"/>
      <w:r w:rsidRPr="00D0241B">
        <w:rPr>
          <w:rFonts w:ascii="Calibri" w:eastAsia="Times New Roman" w:hAnsi="Calibri" w:cs="Times New Roman"/>
          <w:sz w:val="24"/>
          <w:szCs w:val="24"/>
          <w:lang w:val="es-PE" w:eastAsia="es-PE"/>
        </w:rPr>
        <w:t>, organizado a partir del modelo educativo centrado en el desarrollo humano, basado en la formación de  competencias, puesto que se tiende que su misión es la “formación humana” de la persona, de sus habilidades, destrezas y capacidades para la realización del trabajo bien hecho y con  criterio profesional para elegir el bien común de la sociedad, haciendo uso del aporte de diferentes enfoques como el pedagógico, filosófico, antropológico y psicológico.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El modelo educativo centrado en el desarrollo humano por competencias definido por la UNS, se inspira en su plan estratégico y en su filosofía: “La vida de la Universidad llevará a todos sus miembros al ejercicio de la libertad responsable”. El ambiente de diálogo y de respeto mutuo, con una base adecuada de orden y disciplina, favorecerá que la Universidad preste a la sociedad un verdadero servicio. Este principio  comprende:</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 Un trabajo intenso, constante y ordenado por parte de todos sus miembros como medio de colaboración con el progreso de la sociedad sin que acciones ajenas a la tarea universitaria lo impidan.</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b. Un estilo de permanente respeto a la pluralidad de opiniones y a la legítima libertad de investigación, que lleva a buscar la verdad de distintos modos y a comprometerse con ella.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 Un fino y profundo análisis científico de los acontecimientos sociales, para buscar soluciones que contribuyan a la paz entre los seres humanos y los pueblos, a la justicia social y al bienestar, según la dignidad de cada persona.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d. Una formación integral del profesional de la educación con una escala de valores que sea el soporte de su actividad como profesional y como un ser social solidario; que conlleve al criterio prudente y ético en sus actuaciones, en el respeto de la dignidad de la persona humana.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EAP de educación secundaria es una unidad académica cuenta con cinco especialidades, una de ellas es Historia,  Geografía y Ciencias Sociales y en el 2,012-II se ha culminado con el VI Ciclo académico, estando a mi cargo la conducción de la asignatura de Geografía Humana General del Perú y del Mundo.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2.1 La sumilla, nos indica que el  curso de Geografía Humana General del Perú y del Mundo, es de  formación especializada y por su naturaleza es de carácter teórico-práctico proporcionando los fundamentos cognoscitivos, que fortalezcan el compromiso de preservación del medio ambiente fortaleciendo el aspecto sociocultural de la sociedad como sistema y su relación e interrelación con las demás entidades o subsistemas que forman el </w:t>
      </w:r>
      <w:proofErr w:type="spellStart"/>
      <w:r w:rsidRPr="00D0241B">
        <w:rPr>
          <w:rFonts w:ascii="Calibri" w:eastAsia="Times New Roman" w:hAnsi="Calibri" w:cs="Times New Roman"/>
          <w:sz w:val="24"/>
          <w:szCs w:val="24"/>
          <w:lang w:val="es-PE" w:eastAsia="es-PE"/>
        </w:rPr>
        <w:t>geosistema</w:t>
      </w:r>
      <w:proofErr w:type="spellEnd"/>
      <w:r w:rsidRPr="00D0241B">
        <w:rPr>
          <w:rFonts w:ascii="Calibri" w:eastAsia="Times New Roman" w:hAnsi="Calibri" w:cs="Times New Roman"/>
          <w:sz w:val="24"/>
          <w:szCs w:val="24"/>
          <w:lang w:val="es-PE" w:eastAsia="es-PE"/>
        </w:rPr>
        <w:t>. La parte de la práctica del curso, lo lograremos de la información empírica y especializada  y a través de la observación participante de lo que ocurre en nuestra entorno,   distinguiendo  como la capital de la provincia del santa,  en menos de 50 años, según informe del INEI-2010  es la octava ciudad, en crecimiento y concentración demográfica, convirtiéndose en una urbe tensionada, donde culturas, modos de vida, ideologías, lenguas, y etnias coexisten de modo desigual en un mismo espacio geográfico, tensión que reproduce también  una aparente heterogeneidad en un alto porcentaje demográfico.</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2.2   COMPETENCIA DE LA CARRERA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Para preparar a nuestros estudiantes en el dominio de las competencias de la carrera  propendemos orientarlos  a observar, analizar, sintetizar y explicar los atributos del medio ambiente, donde la bahía de Ferrol fue el medio de vida del hombre hasta los años 50 en que se inicia el proceso de destrucción del equilibrio  de  la naturaleza,  por                             efectos del boom pesquero valorando la experiencia del grupo y del individuo,  y mediante el análisis explicar cómo las exigencias del progreso, se traducen en las actuales sociedades post modernas con actitudes consumistas incontenibles, privilegiando la obtención de productos a las clases económicamente dominantes, ignorando a las grandes mayorías, sin valorar los efectos de tal situación, todo esto como producto del desarrollo cultural  que en  el siglo XX adquirió características </w:t>
      </w:r>
      <w:r w:rsidRPr="00D0241B">
        <w:rPr>
          <w:rFonts w:ascii="Calibri" w:eastAsia="Times New Roman" w:hAnsi="Calibri" w:cs="Times New Roman"/>
          <w:sz w:val="24"/>
          <w:szCs w:val="24"/>
          <w:lang w:val="es-PE" w:eastAsia="es-PE"/>
        </w:rPr>
        <w:lastRenderedPageBreak/>
        <w:t>espectaculares que ha culminado con la crisis del capitalismo en Chimbote,  manifestado en la fractura de la capa de ozono donde sus efectos es el calentamiento global.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Frente a la capacidad de recabar información y procesarla, buscamos lograrlo escrutando las fuentes que representan la intensa actividad de extracción y transformación de los recursos naturales por la sociedad organizada, en el caso de Chimbote es  la necesidad  internacional de un insumo orgánico importante para la producción de alimentos balanceados para la industria pecuaria, lo que generó un enorme movimiento económico productivo que el doctor Denis </w:t>
      </w:r>
      <w:proofErr w:type="spellStart"/>
      <w:r w:rsidRPr="00D0241B">
        <w:rPr>
          <w:rFonts w:ascii="Calibri" w:eastAsia="Times New Roman" w:hAnsi="Calibri" w:cs="Times New Roman"/>
          <w:sz w:val="24"/>
          <w:szCs w:val="24"/>
          <w:lang w:val="es-PE" w:eastAsia="es-PE"/>
        </w:rPr>
        <w:t>Sulmont</w:t>
      </w:r>
      <w:proofErr w:type="spellEnd"/>
      <w:r w:rsidRPr="00D0241B">
        <w:rPr>
          <w:rFonts w:ascii="Calibri" w:eastAsia="Times New Roman" w:hAnsi="Calibri" w:cs="Times New Roman"/>
          <w:sz w:val="24"/>
          <w:szCs w:val="24"/>
          <w:lang w:val="es-PE" w:eastAsia="es-PE"/>
        </w:rPr>
        <w:t xml:space="preserve"> denomina “Boom pesquero”, por ejemplo en 1954 existían 13 plantas de harina y aceite de pescado  en actividad,  con un promedio de producción de 1,300 tonelada métricas  anuales; en el año de    1963 habían 150 plantas operando con un promedio de producción de 1 millón y medio toneladas métricas anuales, Denis </w:t>
      </w:r>
      <w:proofErr w:type="spellStart"/>
      <w:r w:rsidRPr="00D0241B">
        <w:rPr>
          <w:rFonts w:ascii="Calibri" w:eastAsia="Times New Roman" w:hAnsi="Calibri" w:cs="Times New Roman"/>
          <w:sz w:val="24"/>
          <w:szCs w:val="24"/>
          <w:lang w:val="es-PE" w:eastAsia="es-PE"/>
        </w:rPr>
        <w:t>Sulmont</w:t>
      </w:r>
      <w:proofErr w:type="spellEnd"/>
      <w:r w:rsidRPr="00D0241B">
        <w:rPr>
          <w:rFonts w:ascii="Calibri" w:eastAsia="Times New Roman" w:hAnsi="Calibri" w:cs="Times New Roman"/>
          <w:sz w:val="24"/>
          <w:szCs w:val="24"/>
          <w:lang w:val="es-PE" w:eastAsia="es-PE"/>
        </w:rPr>
        <w:t>. Boom Chimbote, capítulo  II pág.3; generando el desequilibrio de la naturaleza biótica y abiótica, donde los demás subsistemas  presentan enormes problemas que se manifiestan, como  califica María Novo “no hemos sabido relacionarnos adecuadamente con la naturaleza, ni tampoco hemos sido capaces de distribuir en forma equitativa los beneficios que su utilización nos reporta”, pág. 16 .Desarrollo Sostenible.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Se afianzará el trabajo en equipo para promover el autoaprendizaje, cuando se tenga que analizar la ausencia de políticas puntuales para el manejo de la biomasa oceánica de Chimbote. </w:t>
      </w:r>
      <w:proofErr w:type="spellStart"/>
      <w:r w:rsidRPr="00D0241B">
        <w:rPr>
          <w:rFonts w:ascii="Calibri" w:eastAsia="Times New Roman" w:hAnsi="Calibri" w:cs="Times New Roman"/>
          <w:sz w:val="24"/>
          <w:szCs w:val="24"/>
          <w:lang w:val="es-PE" w:eastAsia="es-PE"/>
        </w:rPr>
        <w:t>Oroza</w:t>
      </w:r>
      <w:proofErr w:type="spellEnd"/>
      <w:r w:rsidRPr="00D0241B">
        <w:rPr>
          <w:rFonts w:ascii="Calibri" w:eastAsia="Times New Roman" w:hAnsi="Calibri" w:cs="Times New Roman"/>
          <w:sz w:val="24"/>
          <w:szCs w:val="24"/>
          <w:lang w:val="es-PE" w:eastAsia="es-PE"/>
        </w:rPr>
        <w:t xml:space="preserve"> Manrique, Jorge “La ineficacia de la política estatal…”la participación directa e indirecta del Estado en el sector pesquero ha mostrado un alto nivel de ineficacia. Prueba de ello es la incapacidad de limitar el exceso de capacidad instalada, la solución a la estructural crisis financiera del sector, el control de la sobrepesca sistemática y el respeto a las medidas reguladoras de la pesquería, la reorientación del uso de los recursos hacia el consumo humano directo, el abaratamiento e incremento de la oferta de la oferta de pescado para el consumo humano, la obtención de mejores precios en el mercado mundial, el desarrollo de tecnologías que incrementan el valor agregado de los productos pesqueros, una mejor y más equitativa distribución del ingreso en el sector, etc.pág.26.</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Como institución fiscal la UNS, refleja nuestra realidad educativa, presentando  el problema de falta de bibliografía especializada, éste trabajo posiblemente con muchas limitaciones es el producto del quehacer educativo del semestre académico 2,012-II, que haciendo uso de la teoría constructivista, y  con la ayuda de la metodología de aprendizaje por problemas, los estudiantes ante la  necesidad de bibliografía de la especialidad, han  recurrido a diferentes saberes para conseguir información en nuestra localidad  para culminar con el informe, que guiados por el maestro sea </w:t>
      </w:r>
      <w:r w:rsidRPr="00D0241B">
        <w:rPr>
          <w:rFonts w:ascii="Calibri" w:eastAsia="Times New Roman" w:hAnsi="Calibri" w:cs="Times New Roman"/>
          <w:sz w:val="24"/>
          <w:szCs w:val="24"/>
          <w:lang w:val="es-PE" w:eastAsia="es-PE"/>
        </w:rPr>
        <w:lastRenderedPageBreak/>
        <w:t>concluido con  el compromiso asumido por el  sexto ciclo de estudios de historia geografía y ciencias sociales tener una esencia de todo lo realizado en el 2012-II.</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situación del aprendizaje por problemas, es el procesamiento de ideas plasmado en el trabajo que se manifiesta en diferentes actividades requeridas para resolver problemas, discusiones, lecturas, resúmenes, toma de notas, etc. Todas  ellas favorecen la asimilación de la información requerida. Mientras que la capacidad de hablar de lo que se está aprendiendo,  se vuelve más cognitiva, la información es práctica y con facilidad se perpetúa en el conocimiento a largo plazo. Esta forma de trabajo requiere del uso de particularidades como: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Descubrir una situación real y objetiva para aprender,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Requiere la aplicación de una estrategia de trabajo,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Ser informado de una manera concreta,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Presenta un nivel de complejidad en la formación de los estudiantes.</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2.3    COMPETENCIA  DE  LA   ASIGNATURA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Desarrollar capacidades para lograr competencias en el reconocimiento y manejo  de conceptos de la asignatura, exige un fuerte trabajo para mejorar el lenguaje de los estudiantes en  la especialidad, a través del uso de conceptos que se relacionan con la demografía, con la geografía, con el </w:t>
      </w:r>
      <w:proofErr w:type="spellStart"/>
      <w:r w:rsidRPr="00D0241B">
        <w:rPr>
          <w:rFonts w:ascii="Calibri" w:eastAsia="Times New Roman" w:hAnsi="Calibri" w:cs="Times New Roman"/>
          <w:sz w:val="24"/>
          <w:szCs w:val="24"/>
          <w:lang w:val="es-PE" w:eastAsia="es-PE"/>
        </w:rPr>
        <w:t>geosistema</w:t>
      </w:r>
      <w:proofErr w:type="spellEnd"/>
      <w:r w:rsidRPr="00D0241B">
        <w:rPr>
          <w:rFonts w:ascii="Calibri" w:eastAsia="Times New Roman" w:hAnsi="Calibri" w:cs="Times New Roman"/>
          <w:sz w:val="24"/>
          <w:szCs w:val="24"/>
          <w:lang w:val="es-PE" w:eastAsia="es-PE"/>
        </w:rPr>
        <w:t xml:space="preserve"> y con las ciencias sociales. La revolución científico-técnica plantea ante la humanidad problemas nuevos, con los que antes prácticamente nunca tuvo nada que ver, y esto exige también soluciones teóricas nuevas, a las condiciones que evidentemente son insuficientes. Los problemas principales son:</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Perspectiva del agotamiento en un futuro no muy lejano de los recursos naturales agotables-energéticos o de materias primas, metales no ferrosos y minerales.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Contaminación del ambiente natural en una escala tal que la naturaleza sola no está en condiciones de restablecer el equilibrio biológico.</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Aumento brusco de la población de la tierra, adquiriendo el carácter de una “explosión demográfica”.</w:t>
      </w:r>
    </w:p>
    <w:p w:rsidR="00D0241B" w:rsidRPr="00D0241B" w:rsidRDefault="00D0241B" w:rsidP="00D0241B">
      <w:pPr>
        <w:ind w:left="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 nuevo de éstos problemas es que hoy presentan un carácter global,  en dos sentidos, en el hecho de haber adquirido el  nivel de escala planetaria, porque éstos problemas  son ya imposibles de resolver por un país solo o incluso un  grupo de países, sino solamente por los esfuerzos reunidos de toda la humanidad sobre la base de la ciencia  y una regulación consciente del metabolismo sobre la sociedad y la naturaleza.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  Conocer críticamente los fenómenos geográficos está referido a tener que reconocer la actitud irreflexiva  del hombre consigo mismo, instaurando la revolución científica e ideológica del proyecto de la modernidad, como memoria de lo que perdimos, ideas para un rescate:  </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La comprensión de la naturaleza y del planeta como algo finito, un sistema cerrado que ya es clásico identificada  como la “nave espacial” en la que todos viajamos con  recursos limitados. </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Los límites de los sistemas ecológicos y sociales y los tiempos necesarios para la regeneración de los recursos renovables  y la sustitución de los no renovables.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La interdependencia entre todo lo vivo. Se  ha olvidado que los impactos producidos en cualquier parte del sistema global afectan al conjunto. </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 El valor de la  biodiversidad, esencial para  el mantenimiento de la vida. La destrucción de la biodiversidad está regida por la errónea idea de que los bienes ecológicos que se destruyen pueden ser compensados en términos económicos.   </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Valor de la diversidad cultural, la necesidad de respetar y conservar la diferencia.</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Qué la sostenibilidad global se puede mantener respetando los ciclos naturales, logrando mayor eficiencia en nuestros procesos, consumiendo menos recursos.  </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irreversibilidad de los procesos que se dan en el mundo de lo vivo. En el modelo desarrollista, la naturaleza se ha asimilado a una máquina, pero los seres vivos y los ecosistemas son realidades complejas.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capacidad de carga de los sistemas, son referentes para poner límites a la intervención humana sobre la naturaleza.</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necesidad de orientar a la ciencia por criterios éticos, sobre todo en lo que respecta a sus aplicaciones tecnológicas cuyo impacto repercute directamente sobre el mundo vivo.</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importancia del silencio, de lo escucha, del tiempo, valores todos que “cotizan en bolsa” y que consiguientemente, no son tenidos en cuenta en las planificaciones económicas y sociales que afectan a las personas.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valor de los “invisibles”, (trabajo no asalariado de las mujeres, las actividades voluntarias de cuidados de otros, el valor de los niños y ancianos, el valor de la naturaleza, etc.). Su condición de “invisibles” viene de que no producen rendimientos económicos directos en el corto plazo, por lo que no entran en el mercado, ellos son un magnífico indicador de sostenibilidad.</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 El valor de los sentimientos, las emociones, los efectos, que en la visión moderna del mundo han sido “expulsados” por el modelo racionalista.  </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valor del conocimiento tácito, de los saberes cotidianos, de los saberes del mundo rural y de las culturas originarias, como otras formas legítimas y complementarias de conocimiento que dan soluciones para la vida real de las personas.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necesaria precaución ante nuestros ensayos tecnológicos, que en muchas ocasiones, desde un enfoque “tecno entusiasta”, han lanzado al mercado productos y sistemas muy nocivos para la salud del planeta y de las personas.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complementariedad mente-cuerpo, persona-naturaleza, masculino-femenino, superando los dualismos en habíamos encerrado estas categorías.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valor de lo pequeño y lo descentralizado, que han sido literalmente “ahogados” por una cultura que prima lo grande y los valores centrales.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Condición limitada de la ciencia y tecnología y el alcance restringido que consiguientemente, tienen sus teorías, leyes y artefactos.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Los límites de los seres humanos en la aventura del conocimiento. La imposibilidad de que el sujeto que conoce no “contamine” lo conocido con sus propias expectativas, circunstancias y deseos.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principio de equidad en el reparto de los bienes naturales y de las conquistas científicas y tecnológicas. Este “olvido” es el responsable de la catastrófica situación que hoy vive el planeta, mientras que un 18% de la humanidad “devora” el 80% de los recursos globales.</w:t>
      </w:r>
    </w:p>
    <w:p w:rsidR="00D0241B" w:rsidRPr="00D0241B" w:rsidRDefault="00D0241B" w:rsidP="00D0241B">
      <w:pPr>
        <w:ind w:left="426"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valor de lo comunitario, su  resistencia y su capacidad para afrontar perturbaciones, valor que ha sido muy castigado por la doctrina neoliberal con  presión a favor de los intereses individuales y la competencia.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Capacidad para identificar diferentes tipos de mapas geográficos, que se  usan en geografía humana general; según su escala, por su función y según su tema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w:t>
      </w: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I.  SEGÚN SU ESCALA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Las dimensiones reales deben acoplarse a la proporción que cumplirá los objetivos y servirá a la función del mapa. La proporción entre las dimensiones del mapa y las de la realidad se denomina escala del mapa; los términos grande y pequeño al combinarse con la palabra escala se refieren a los tamaños relativos en que se representan los objetos. Cuando se utiliza una pequeña hoja de papel para representar una gran área (una nación), se denominará mapa a pequeña escala. Cuando se trata de una reducción comparativamente pequeña como carreteras o  edificios, se muestran con una magnitud considerable el mapa se denomina a gran escala.</w:t>
      </w:r>
    </w:p>
    <w:p w:rsidR="00D0241B" w:rsidRPr="00D0241B" w:rsidRDefault="00D0241B" w:rsidP="00D0241B">
      <w:pPr>
        <w:jc w:val="both"/>
        <w:rPr>
          <w:rFonts w:ascii="Calibri" w:eastAsia="Times New Roman" w:hAnsi="Calibri" w:cs="Times New Roman"/>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II.  POR SU FUNCIÓN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Los mapas divididos en clases basadas en su función, presentan grandes diferencias entre sus extremos, pero la variedad entre los tipos es gradual, no presentan cambios bruscos y son de tres tipos:</w:t>
      </w:r>
    </w:p>
    <w:p w:rsidR="00D0241B" w:rsidRPr="00D0241B" w:rsidRDefault="00D0241B" w:rsidP="00D0241B">
      <w:pPr>
        <w:numPr>
          <w:ilvl w:val="0"/>
          <w:numId w:val="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Mapas generales, también llamados de referencia con aquellos cuya finalidad es reflejar la asociación de una selección de fenómenos geográficos diversos. Los elementos son carreteras, fronteras, asentamientos humanos, curso del agua, elevaciones, perfiles de las regiones físicas, masas de agua; generalmente constituyen el interés de los mapas generales.</w:t>
      </w:r>
    </w:p>
    <w:p w:rsidR="00D0241B" w:rsidRPr="00D0241B" w:rsidRDefault="00D0241B" w:rsidP="00D0241B">
      <w:pPr>
        <w:ind w:left="360"/>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Los mapas generales a gran escala de áreas terrestres se denominan mapas topográficos, en realidad son muchos más que la simple topografía, se le ha dado otras denominaciones como mapas base, mapa inventario, su edición es muy cuidadosa y cuando se presentan en hojas sueltas se tiene mucho cuidado, pues son elaborados con métodos fotogramétricos por entidades estatales o públicas, como en Perú, la elaboración está a cargo del Instituto Geográfico Militar. Los mapas a escala mucho mayor son utilizados para determinar localizaciones u otros proyectos de ingeniería, para estudios de terrenos en forma minuciosa. Los mapas generales de pequeña escala son los que están tipificados para representar a las naciones y continentes.</w:t>
      </w:r>
    </w:p>
    <w:p w:rsidR="00D0241B" w:rsidRPr="00D0241B" w:rsidRDefault="00D0241B" w:rsidP="00D0241B">
      <w:pPr>
        <w:numPr>
          <w:ilvl w:val="0"/>
          <w:numId w:val="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Mapas temáticos, son los que se encuentran en las variaciones espaciales y en la forma de un  solo atributo o en la relación existente entre varios. El objetivo de los mapas temáticos es la representación de la forma o estructura de una distribución, es decir el carácter de un todo formado por la interrelación de las partes. No hay límites en cuanto al contenido de los mapas temáticos los cuales abarcan desde la imagen cubierta de nubes, como los mapas de temperatura medias anuales, de precipitaciones, de población, de presión atmosférica y de </w:t>
      </w:r>
      <w:r w:rsidRPr="00D0241B">
        <w:rPr>
          <w:rFonts w:ascii="Calibri" w:eastAsia="Times New Roman" w:hAnsi="Calibri" w:cs="Times New Roman"/>
          <w:sz w:val="24"/>
          <w:szCs w:val="24"/>
          <w:lang w:val="es-PE" w:eastAsia="es-PE"/>
        </w:rPr>
        <w:lastRenderedPageBreak/>
        <w:t>renta anual de los Estados. Los mapas temáticos son generalmente de pequeña escala, debido a que muchas de sus atribuciones geográficas ocurren en áreas de considerable extensión y para reflejar su estructura esencial requieren una gran reducción.</w:t>
      </w:r>
    </w:p>
    <w:p w:rsidR="00D0241B" w:rsidRPr="00D0241B" w:rsidRDefault="00D0241B" w:rsidP="00D0241B">
      <w:pPr>
        <w:numPr>
          <w:ilvl w:val="0"/>
          <w:numId w:val="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Cartas, son mapas especiales diseñados para cubrir las necesidades de los navegantes, tanto náuticos como aéreos. Se hacen para ser observados y trabajar con ellas, sobre las cartas se determinan posiciones, se trazan trayectorias, se señalan rumbos, etc. Pero también los navegantes utilizan mapas generales, pero es de suma importancia el mapa batimétrico para los navegantes náuticos y aéreos. </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Existen muchas variedades de cartas, las náuticas son de navegación de mar abierto, caratas generales de navegación con o sin radar, señalización de costas, mapas de costas para navegar cerca de ellas, cartas de los puertos para utilización en su entrada y anclaje. Todas muestran la localización con precisión, elementos tales como costas, sondas, encalladeros, faros, boyas, y radio ayudas. La serie de cartas no se hacen con una escala uniforme, varían según la necesidad del detalle.</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Existen dos tipos de cartas aeronáuticas, las que se utilizan en navegación con instrumentos y las que se dirigen a la navegación meramente visual. Las cartas aeronáuticas para la navegación visual son similares a los mapas generales, reflejan una selección de características reconocibles, tales como ciudades, carreteras, líneas férreas, etc. así como otros elementos, como aeropuertos. El mapa de las carreteras son en realidad verdaderas cartas de navegación en la superficie terrestre, pues proporciona información de distancias, de desvíos, calidad de las carreteras, lugares  de descanso, así como información accesoria como los toponímicos regionales y lugares de interés.</w:t>
      </w:r>
    </w:p>
    <w:p w:rsidR="00D0241B" w:rsidRPr="00D0241B" w:rsidRDefault="00D0241B" w:rsidP="00D0241B">
      <w:pPr>
        <w:ind w:left="720"/>
        <w:contextualSpacing/>
        <w:jc w:val="both"/>
        <w:rPr>
          <w:rFonts w:ascii="Calibri" w:eastAsia="Times New Roman" w:hAnsi="Calibri" w:cs="Times New Roman"/>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III.  SEGÚN SU  TEMA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diversidad de fenómenos geográficos y la infinidad de usos de un mapa, se combinan para establecer una enorme variedad cartográfica. A pesar de que los mapas pueden denominarse de gran o pequeña escala, es útil la clasificación en base a su tema, así la historia registra como los primeros mapas permanentes a los registros oficiales de propiedades, que eran listas a registro oficial de tierras y sus arrendatarios y que después se han denominado:</w:t>
      </w:r>
    </w:p>
    <w:p w:rsidR="00D0241B" w:rsidRPr="00D0241B" w:rsidRDefault="00D0241B" w:rsidP="00D0241B">
      <w:pPr>
        <w:numPr>
          <w:ilvl w:val="0"/>
          <w:numId w:val="2"/>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Mapas catastrales, o planos parcelarios como denomina Marc </w:t>
      </w:r>
      <w:proofErr w:type="spellStart"/>
      <w:r w:rsidRPr="00D0241B">
        <w:rPr>
          <w:rFonts w:ascii="Calibri" w:eastAsia="Times New Roman" w:hAnsi="Calibri" w:cs="Times New Roman"/>
          <w:sz w:val="24"/>
          <w:szCs w:val="24"/>
          <w:lang w:val="es-PE" w:eastAsia="es-PE"/>
        </w:rPr>
        <w:t>Bloch</w:t>
      </w:r>
      <w:proofErr w:type="spellEnd"/>
      <w:r w:rsidRPr="00D0241B">
        <w:rPr>
          <w:rFonts w:ascii="Calibri" w:eastAsia="Times New Roman" w:hAnsi="Calibri" w:cs="Times New Roman"/>
          <w:sz w:val="24"/>
          <w:szCs w:val="24"/>
          <w:lang w:val="es-PE" w:eastAsia="es-PE"/>
        </w:rPr>
        <w:t xml:space="preserve">,”la mayor parte de los planos catastrales, más raramente, los planos del antiguo régimen, no llevan indicadores de cultivo, toda parcelación eran de las tierras de labor”, pág.55.Historia Rural Francesa. En estos mapas  se reflejan la relación geográfica entre las distintas parcelas. En  el caso de Perú los estudios realizados por el doctor Jean Piel en su obra “Capitalismo Agrario en el Perú”, en la pág.82, nos dice “El Perú es una de las tierras de más antigua humanización y civilización de </w:t>
      </w:r>
      <w:r w:rsidRPr="00D0241B">
        <w:rPr>
          <w:rFonts w:ascii="Calibri" w:eastAsia="Times New Roman" w:hAnsi="Calibri" w:cs="Times New Roman"/>
          <w:sz w:val="24"/>
          <w:szCs w:val="24"/>
          <w:lang w:val="es-PE" w:eastAsia="es-PE"/>
        </w:rPr>
        <w:lastRenderedPageBreak/>
        <w:t xml:space="preserve">américa… por falta de testimonios escritos utilizables en el estado actual de nuestros conocimientos, la historia propiamente dicha del Perú no comienza sino con la llegada de los españoles, en 1532 después de J.C.”. Por lo escuchado al doctor Pablo Macera, los mapas catastrales se conocen el Perú, cuando el Emperador español promulga las nuevas leyes o “Leyes de Burgos” en 1542, a partir de tal fecha viajan al nuevo mundo los Notarios, para inventariar todas las encomiendas, anulando la gobernación de Pizarro o Nueva Castilla creando en su lugar el Virreinato. </w:t>
      </w:r>
    </w:p>
    <w:p w:rsidR="00D0241B" w:rsidRPr="00D0241B" w:rsidRDefault="00D0241B" w:rsidP="00D0241B">
      <w:pPr>
        <w:numPr>
          <w:ilvl w:val="0"/>
          <w:numId w:val="2"/>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Los mapas planos, son medios geográficos que muestran detalladamente, edificios, carreteras, fronteras, etc. Las grandes áreas urbanas  su planificación se  realiza a escala,  en algunos casos son muy grandes y forman la base para  los mapas topográficos. </w:t>
      </w:r>
    </w:p>
    <w:p w:rsidR="00D0241B" w:rsidRPr="00D0241B" w:rsidRDefault="00D0241B" w:rsidP="00D0241B">
      <w:pPr>
        <w:numPr>
          <w:ilvl w:val="0"/>
          <w:numId w:val="2"/>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Los mapas topográficos, son trabajos realizados con mucha técnica, porqué van a ser utilizados desde que se crea los asentamientos humanos, conocidos como la “revolución urbana”, en caso nuestro lo tenemos en las ciudadelas de Chanchan y  </w:t>
      </w:r>
      <w:proofErr w:type="spellStart"/>
      <w:r w:rsidRPr="00D0241B">
        <w:rPr>
          <w:rFonts w:ascii="Calibri" w:eastAsia="Times New Roman" w:hAnsi="Calibri" w:cs="Times New Roman"/>
          <w:sz w:val="24"/>
          <w:szCs w:val="24"/>
          <w:lang w:val="es-PE" w:eastAsia="es-PE"/>
        </w:rPr>
        <w:t>Macchú</w:t>
      </w:r>
      <w:proofErr w:type="spellEnd"/>
      <w:r w:rsidRPr="00D0241B">
        <w:rPr>
          <w:rFonts w:ascii="Calibri" w:eastAsia="Times New Roman" w:hAnsi="Calibri" w:cs="Times New Roman"/>
          <w:sz w:val="24"/>
          <w:szCs w:val="24"/>
          <w:lang w:val="es-PE" w:eastAsia="es-PE"/>
        </w:rPr>
        <w:t xml:space="preserve"> Picchu.</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término generales, diremos que no hay límites en cuanto al número de tipos de mapas que pueden establecer una clasificación según su tema dominante, se encuentra en el medio mapas de suelos, de población, geológicos, climáticos, de transporte,  económicos, estadísticos, etc.  </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Tales denominaciones o categorías son únicamente útiles, en cuanto a que clase de mapa presentan numerosas similitudes en el tratamiento cartográfico del tema y de los problemas asociados, sería un error pensar que todos los mapas son iguales, es posible que existan más diferencias entre un mapa litológico a gran escala y un mapa pequeño de escala similar de placas tectónicas en la cuenca de la cordillera de los andes, siendo ambos mapas geológicos.</w:t>
      </w:r>
    </w:p>
    <w:p w:rsidR="00D0241B" w:rsidRPr="00D0241B" w:rsidRDefault="00D0241B" w:rsidP="00D0241B">
      <w:pPr>
        <w:ind w:left="1080"/>
        <w:contextualSpacing/>
        <w:jc w:val="both"/>
        <w:rPr>
          <w:rFonts w:ascii="Calibri" w:eastAsia="Times New Roman" w:hAnsi="Calibri" w:cs="Times New Roman"/>
          <w:sz w:val="24"/>
          <w:szCs w:val="24"/>
          <w:lang w:val="es-PE" w:eastAsia="es-PE"/>
        </w:rPr>
      </w:pPr>
    </w:p>
    <w:p w:rsidR="00D0241B" w:rsidRPr="00D0241B" w:rsidRDefault="00D0241B" w:rsidP="00D0241B">
      <w:pPr>
        <w:numPr>
          <w:ilvl w:val="0"/>
          <w:numId w:val="10"/>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capacidad para participar en trabajos interdisciplinarios, se  logra con el pleno dominio de la especialidad y el manejo de las ciencias sociales y en especial de algunas terminologías que han surgido en el siglo XX, que iniciaron la crisis en la filosofía de todos los tiempos, que mantenía la relación entre el sujeto y el objeto, donde además en la modernidad el mundo se ha quedado engrillado del lenguaje matemático que fortalece el pensamiento moderno como regular, lineal y mecánico y que funcionan con  algunas explicaciones causales. La dinámica entre sujeto y objeto nos da posibilidades de comprender la naturaleza; distinguiendo por ejemplo en los pueblos originarios una clara concepción del mundo, a pesar que no aparecen en los registros del conocimiento científico. Explicamos las siguientes terminologías:</w:t>
      </w:r>
    </w:p>
    <w:p w:rsidR="00D0241B" w:rsidRPr="00D0241B" w:rsidRDefault="00D0241B" w:rsidP="00D0241B">
      <w:pPr>
        <w:ind w:left="1080"/>
        <w:contextualSpacing/>
        <w:jc w:val="both"/>
        <w:rPr>
          <w:rFonts w:ascii="Calibri" w:eastAsia="Times New Roman" w:hAnsi="Calibri" w:cs="Times New Roman"/>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   LA INTERDISCIPLINARIEDAD</w:t>
      </w:r>
    </w:p>
    <w:p w:rsidR="00D0241B" w:rsidRPr="00D0241B" w:rsidRDefault="00D0241B" w:rsidP="00D0241B">
      <w:pPr>
        <w:ind w:left="1080"/>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Es el establecimiento de las relaciones entre disciplinas que responden a la enseñanza aprendizaje, puesta en evidencia  o en estudio. Esta visión nos hace ver el mundo y la realidad de otra manera. La enseñanza centrada en la interdisciplinariedad rechaza el </w:t>
      </w:r>
      <w:proofErr w:type="spellStart"/>
      <w:r w:rsidRPr="00D0241B">
        <w:rPr>
          <w:rFonts w:ascii="Calibri" w:eastAsia="Times New Roman" w:hAnsi="Calibri" w:cs="Times New Roman"/>
          <w:sz w:val="24"/>
          <w:szCs w:val="24"/>
          <w:lang w:val="es-PE" w:eastAsia="es-PE"/>
        </w:rPr>
        <w:t>hiperespecialismo</w:t>
      </w:r>
      <w:proofErr w:type="spellEnd"/>
      <w:r w:rsidRPr="00D0241B">
        <w:rPr>
          <w:rFonts w:ascii="Calibri" w:eastAsia="Times New Roman" w:hAnsi="Calibri" w:cs="Times New Roman"/>
          <w:sz w:val="24"/>
          <w:szCs w:val="24"/>
          <w:lang w:val="es-PE" w:eastAsia="es-PE"/>
        </w:rPr>
        <w:t>, incide en las habilidades generales, flexibles, adaptativas,  entrenamiento en la capacidad de síntesis y el autoaprendizaje continuo. El tema fundamental es enseñar a aprender y mejor todavía, aprender a aprender. Dar más importancia a la ley que a los hechos, a las teorías, más que a las leyes y más aún a las lenguas que nos permiten leer y entender con un verdadero sentido crítico todo cuanto nos ofrece la cultura.</w:t>
      </w:r>
    </w:p>
    <w:p w:rsidR="00D0241B" w:rsidRPr="00D0241B" w:rsidRDefault="00D0241B" w:rsidP="00D0241B">
      <w:pPr>
        <w:ind w:left="1080"/>
        <w:contextualSpacing/>
        <w:jc w:val="both"/>
        <w:rPr>
          <w:rFonts w:ascii="Calibri" w:eastAsia="Times New Roman" w:hAnsi="Calibri" w:cs="Times New Roman"/>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II.   LA TRANSDISCIPLINARIEDAD</w:t>
      </w:r>
    </w:p>
    <w:p w:rsidR="00D0241B" w:rsidRPr="00D0241B" w:rsidRDefault="00D0241B" w:rsidP="00D0241B">
      <w:pPr>
        <w:ind w:left="1080"/>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una nueva manera de organizar el conocimiento, produciendo nuevas maneras  de pensar sobre la realidad. En un tiempo corto ha evolucionado en tres momentos:</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numPr>
          <w:ilvl w:val="0"/>
          <w:numId w:val="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Primer momento (1970); diálogo entre distintos saberes y estructuras sistémicas  del conocimiento. Más identificado con esta corriente de pensamiento fue el psicólogo Piaget.</w:t>
      </w:r>
    </w:p>
    <w:p w:rsidR="00D0241B" w:rsidRPr="00D0241B" w:rsidRDefault="00D0241B" w:rsidP="00D0241B">
      <w:pPr>
        <w:numPr>
          <w:ilvl w:val="0"/>
          <w:numId w:val="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Segundo momento (1987); se manejó los términos, entre, a través y más allá de las disciplinas de investigación, orientado a una forma de romper con las formas históricas de pensamiento pre moderno en que el sujeto estaba integrado dentro del objeto originando el pensamiento mágico. La ruptura en el pensamiento mágico se da  separando el sujeto del objeto, de donde nace la concepción del mundo actual incluyendo la ciencia y la tecnología. El máximo representante de este momento es el físico cuántico francés de origen rumano, </w:t>
      </w:r>
      <w:proofErr w:type="spellStart"/>
      <w:r w:rsidRPr="00D0241B">
        <w:rPr>
          <w:rFonts w:ascii="Calibri" w:eastAsia="Times New Roman" w:hAnsi="Calibri" w:cs="Times New Roman"/>
          <w:sz w:val="24"/>
          <w:szCs w:val="24"/>
          <w:lang w:val="es-PE" w:eastAsia="es-PE"/>
        </w:rPr>
        <w:t>Basarab</w:t>
      </w:r>
      <w:proofErr w:type="spellEnd"/>
      <w:r w:rsidRPr="00D0241B">
        <w:rPr>
          <w:rFonts w:ascii="Calibri" w:eastAsia="Times New Roman" w:hAnsi="Calibri" w:cs="Times New Roman"/>
          <w:sz w:val="24"/>
          <w:szCs w:val="24"/>
          <w:lang w:val="es-PE" w:eastAsia="es-PE"/>
        </w:rPr>
        <w:t xml:space="preserve"> </w:t>
      </w:r>
      <w:proofErr w:type="spellStart"/>
      <w:r w:rsidRPr="00D0241B">
        <w:rPr>
          <w:rFonts w:ascii="Calibri" w:eastAsia="Times New Roman" w:hAnsi="Calibri" w:cs="Times New Roman"/>
          <w:sz w:val="24"/>
          <w:szCs w:val="24"/>
          <w:lang w:val="es-PE" w:eastAsia="es-PE"/>
        </w:rPr>
        <w:t>Nicolescu</w:t>
      </w:r>
      <w:proofErr w:type="spellEnd"/>
      <w:r w:rsidRPr="00D0241B">
        <w:rPr>
          <w:rFonts w:ascii="Calibri" w:eastAsia="Times New Roman" w:hAnsi="Calibri" w:cs="Times New Roman"/>
          <w:sz w:val="24"/>
          <w:szCs w:val="24"/>
          <w:lang w:val="es-PE" w:eastAsia="es-PE"/>
        </w:rPr>
        <w:t xml:space="preserve">,  que ha creado una metodología para poder comprender otros saberes y conocimientos, ejemplo la conciencia. Estableció además  los postulados de la </w:t>
      </w: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 xml:space="preserve">,  como  la noción de niveles de la realidad, noción de complejidad y el tercer incluido  </w:t>
      </w:r>
    </w:p>
    <w:p w:rsidR="00D0241B" w:rsidRPr="00D0241B" w:rsidRDefault="00D0241B" w:rsidP="00D0241B">
      <w:pPr>
        <w:numPr>
          <w:ilvl w:val="0"/>
          <w:numId w:val="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Tercer momento (1990-2000); es la investigación orientada más allá de los disciplinario, práctico participativo y procesual; campos donde el desarrollo social técnico y económico interactúan con componentes de valores y cultura. Defensor de estos planteamientos  es Rudolf </w:t>
      </w:r>
      <w:proofErr w:type="spellStart"/>
      <w:r w:rsidRPr="00D0241B">
        <w:rPr>
          <w:rFonts w:ascii="Calibri" w:eastAsia="Times New Roman" w:hAnsi="Calibri" w:cs="Times New Roman"/>
          <w:sz w:val="24"/>
          <w:szCs w:val="24"/>
          <w:lang w:val="es-PE" w:eastAsia="es-PE"/>
        </w:rPr>
        <w:t>Haberlí</w:t>
      </w:r>
      <w:proofErr w:type="spellEnd"/>
      <w:r w:rsidRPr="00D0241B">
        <w:rPr>
          <w:rFonts w:ascii="Calibri" w:eastAsia="Times New Roman" w:hAnsi="Calibri" w:cs="Times New Roman"/>
          <w:sz w:val="24"/>
          <w:szCs w:val="24"/>
          <w:lang w:val="es-PE" w:eastAsia="es-PE"/>
        </w:rPr>
        <w:t>, que explica que es necesario una racionalidad que reconozca la complejidad interna del ser humano y la complejidad externa del ambiente que usa nuevas lógicas que acepta y utiliza el determinismo, como el indeterminismo optando por la complementariedad y la unión de los conocimientos disciplinarios que emplea el análisis y la síntesis, reconociendo el valor de lo real y de lo potencial.</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  es la comprensión del mundo desde la unidad del conocimiento; interesa la dinámica de la realidad en sus distintos niveles.</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El prefijo “</w:t>
      </w:r>
      <w:proofErr w:type="spellStart"/>
      <w:r w:rsidRPr="00D0241B">
        <w:rPr>
          <w:rFonts w:ascii="Calibri" w:eastAsia="Times New Roman" w:hAnsi="Calibri" w:cs="Times New Roman"/>
          <w:sz w:val="24"/>
          <w:szCs w:val="24"/>
          <w:lang w:val="es-PE" w:eastAsia="es-PE"/>
        </w:rPr>
        <w:t>trans</w:t>
      </w:r>
      <w:proofErr w:type="spellEnd"/>
      <w:r w:rsidRPr="00D0241B">
        <w:rPr>
          <w:rFonts w:ascii="Calibri" w:eastAsia="Times New Roman" w:hAnsi="Calibri" w:cs="Times New Roman"/>
          <w:sz w:val="24"/>
          <w:szCs w:val="24"/>
          <w:lang w:val="es-PE" w:eastAsia="es-PE"/>
        </w:rPr>
        <w:t xml:space="preserve">”, significa a su vez movimiento “entre”, “a través de”, “más allá” de  las disciplinas. Las características fundamentales de la </w:t>
      </w: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 xml:space="preserve">   son:</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-Rigor, argumentos tomados en consideración, especialmente los datos de información existente.</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-Apertura, aceptación de lo desconocido, lo inesperado y lo imposible.</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-Tolerancia, con el conocimiento del derecho  de las ideas y verdades opuestas a las propias.</w:t>
      </w:r>
    </w:p>
    <w:p w:rsidR="00D0241B" w:rsidRPr="00D0241B" w:rsidRDefault="00D0241B" w:rsidP="00D0241B">
      <w:p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w:t>
      </w: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 xml:space="preserve">, se presenta cuando los saberes de los campos dispares se integran en una visión de conjunto, que permite estudiar sus conexiones y relaciones de coordinación y subordinación. Además la </w:t>
      </w: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 xml:space="preserve"> se propone ir más allá de la integración o cooperación entre disciplinas, para replantear la cuestión de la interconexión de los campos del conocimiento desde una perspectiva doble:</w:t>
      </w:r>
    </w:p>
    <w:p w:rsidR="00D0241B" w:rsidRPr="00D0241B" w:rsidRDefault="00D0241B" w:rsidP="00D0241B">
      <w:pPr>
        <w:numPr>
          <w:ilvl w:val="0"/>
          <w:numId w:val="4"/>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Situar al ser humano como actor central integrador del conocimiento, capaz de revelarle la comprensión de su destino como humanidad.</w:t>
      </w:r>
    </w:p>
    <w:p w:rsidR="00D0241B" w:rsidRPr="00D0241B" w:rsidRDefault="00D0241B" w:rsidP="00D0241B">
      <w:pPr>
        <w:numPr>
          <w:ilvl w:val="0"/>
          <w:numId w:val="4"/>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Situar al conocimiento humano como un vasto océano, interconectado de conocimientos y saberes solidarios, sin fronteras definidas que constituye y refleja la más alta creación que como humanidad hemos sido capaces de lograr, “seres humanos y conocimientos o personas y conocimientos. Viaje y océano. Exploración e integración. Incertidumbre y comprensión. Aventura humana y comprensión de nuestra humanidad, esto es lo que pretende ofrecernos la </w:t>
      </w:r>
      <w:proofErr w:type="spellStart"/>
      <w:r w:rsidRPr="00D0241B">
        <w:rPr>
          <w:rFonts w:ascii="Calibri" w:eastAsia="Times New Roman" w:hAnsi="Calibri" w:cs="Times New Roman"/>
          <w:sz w:val="24"/>
          <w:szCs w:val="24"/>
          <w:lang w:val="es-PE" w:eastAsia="es-PE"/>
        </w:rPr>
        <w:t>transdisciplinariedad</w:t>
      </w:r>
      <w:proofErr w:type="spellEnd"/>
      <w:r w:rsidRPr="00D0241B">
        <w:rPr>
          <w:rFonts w:ascii="Calibri" w:eastAsia="Times New Roman" w:hAnsi="Calibri" w:cs="Times New Roman"/>
          <w:sz w:val="24"/>
          <w:szCs w:val="24"/>
          <w:lang w:val="es-PE" w:eastAsia="es-PE"/>
        </w:rPr>
        <w:t>”.</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III. LA MULTIDISCIPLINARIEDAD</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w:t>
      </w:r>
      <w:proofErr w:type="spellStart"/>
      <w:r w:rsidRPr="00D0241B">
        <w:rPr>
          <w:rFonts w:ascii="Calibri" w:eastAsia="Times New Roman" w:hAnsi="Calibri" w:cs="Times New Roman"/>
          <w:sz w:val="24"/>
          <w:szCs w:val="24"/>
          <w:lang w:val="es-PE" w:eastAsia="es-PE"/>
        </w:rPr>
        <w:t>multidisciplinariedad</w:t>
      </w:r>
      <w:proofErr w:type="spellEnd"/>
      <w:r w:rsidRPr="00D0241B">
        <w:rPr>
          <w:rFonts w:ascii="Calibri" w:eastAsia="Times New Roman" w:hAnsi="Calibri" w:cs="Times New Roman"/>
          <w:sz w:val="24"/>
          <w:szCs w:val="24"/>
          <w:lang w:val="es-PE" w:eastAsia="es-PE"/>
        </w:rPr>
        <w:t xml:space="preserve">, es una mezcla no integradora de varias disciplinas, en las que cada una de ellas conserva sus métodos y suposiciones sin cambio o desarrollo de otras disciplinas. Es un trabajo </w:t>
      </w:r>
      <w:proofErr w:type="spellStart"/>
      <w:r w:rsidRPr="00D0241B">
        <w:rPr>
          <w:rFonts w:ascii="Calibri" w:eastAsia="Times New Roman" w:hAnsi="Calibri" w:cs="Times New Roman"/>
          <w:sz w:val="24"/>
          <w:szCs w:val="24"/>
          <w:lang w:val="es-PE" w:eastAsia="es-PE"/>
        </w:rPr>
        <w:t>integratorio</w:t>
      </w:r>
      <w:proofErr w:type="spellEnd"/>
      <w:r w:rsidRPr="00D0241B">
        <w:rPr>
          <w:rFonts w:ascii="Calibri" w:eastAsia="Times New Roman" w:hAnsi="Calibri" w:cs="Times New Roman"/>
          <w:sz w:val="24"/>
          <w:szCs w:val="24"/>
          <w:lang w:val="es-PE" w:eastAsia="es-PE"/>
        </w:rPr>
        <w:t xml:space="preserve"> concurrente de varias disciplinas diferentes haca el encuentro de un  mismo problema (métodos, desarrollos conceptuales), con otras disciplinas. La </w:t>
      </w:r>
      <w:proofErr w:type="spellStart"/>
      <w:r w:rsidRPr="00D0241B">
        <w:rPr>
          <w:rFonts w:ascii="Calibri" w:eastAsia="Times New Roman" w:hAnsi="Calibri" w:cs="Times New Roman"/>
          <w:sz w:val="24"/>
          <w:szCs w:val="24"/>
          <w:lang w:val="es-PE" w:eastAsia="es-PE"/>
        </w:rPr>
        <w:t>multidisciplinariedad</w:t>
      </w:r>
      <w:proofErr w:type="spellEnd"/>
      <w:r w:rsidRPr="00D0241B">
        <w:rPr>
          <w:rFonts w:ascii="Calibri" w:eastAsia="Times New Roman" w:hAnsi="Calibri" w:cs="Times New Roman"/>
          <w:sz w:val="24"/>
          <w:szCs w:val="24"/>
          <w:lang w:val="es-PE" w:eastAsia="es-PE"/>
        </w:rPr>
        <w:t xml:space="preserve"> se entiende como relaciones de colaboración con objetivos comunes, hacen sus análisis independientes y en el resultado final no presentan un resumen integrador, ni establecen vínculos entre disciplinas, sin una perspectiva articulada.</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Destaca que es el nivel inferior de la integración, que ocurre cuando alrededor de un interrogante se busca información y ayuda en varias disciplinas, sin que dicha interacción contribuya a modificarlas o enriquecerlas. La </w:t>
      </w:r>
      <w:proofErr w:type="spellStart"/>
      <w:r w:rsidRPr="00D0241B">
        <w:rPr>
          <w:rFonts w:ascii="Calibri" w:eastAsia="Times New Roman" w:hAnsi="Calibri" w:cs="Times New Roman"/>
          <w:sz w:val="24"/>
          <w:szCs w:val="24"/>
          <w:lang w:val="es-PE" w:eastAsia="es-PE"/>
        </w:rPr>
        <w:t>multidisciplinariedad</w:t>
      </w:r>
      <w:proofErr w:type="spellEnd"/>
      <w:r w:rsidRPr="00D0241B">
        <w:rPr>
          <w:rFonts w:ascii="Calibri" w:eastAsia="Times New Roman" w:hAnsi="Calibri" w:cs="Times New Roman"/>
          <w:sz w:val="24"/>
          <w:szCs w:val="24"/>
          <w:lang w:val="es-PE" w:eastAsia="es-PE"/>
        </w:rPr>
        <w:t xml:space="preserve"> es la primera fase de la constitución de equipo de trabajo interdisciplinario. En una relación multidisciplinar  la cooperación puede ser mutua y acumulativa, pero no interactiva.</w:t>
      </w:r>
    </w:p>
    <w:p w:rsidR="00D0241B" w:rsidRPr="00D0241B" w:rsidRDefault="00D0241B" w:rsidP="00D0241B">
      <w:pPr>
        <w:ind w:left="1800"/>
        <w:contextualSpacing/>
        <w:jc w:val="both"/>
        <w:rPr>
          <w:rFonts w:ascii="Calibri" w:eastAsia="Times New Roman" w:hAnsi="Calibri" w:cs="Times New Roman"/>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IV. LA PLURIDISCIPLINARIEDAD</w:t>
      </w:r>
    </w:p>
    <w:p w:rsidR="00D0241B" w:rsidRPr="00D0241B" w:rsidRDefault="00D0241B" w:rsidP="00D0241B">
      <w:pPr>
        <w:ind w:left="1800"/>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Es la que indica cooperación entre dos disciplinas sin coordinación, normalmente se da entre áreas de conocimiento compatibles entre sí, y de un mismo nivel jerárquico. Destaca que la </w:t>
      </w:r>
      <w:proofErr w:type="spellStart"/>
      <w:r w:rsidRPr="00D0241B">
        <w:rPr>
          <w:rFonts w:ascii="Calibri" w:eastAsia="Times New Roman" w:hAnsi="Calibri" w:cs="Times New Roman"/>
          <w:sz w:val="24"/>
          <w:szCs w:val="24"/>
          <w:lang w:val="es-PE" w:eastAsia="es-PE"/>
        </w:rPr>
        <w:t>pluridisciplinariedad</w:t>
      </w:r>
      <w:proofErr w:type="spellEnd"/>
      <w:r w:rsidRPr="00D0241B">
        <w:rPr>
          <w:rFonts w:ascii="Calibri" w:eastAsia="Times New Roman" w:hAnsi="Calibri" w:cs="Times New Roman"/>
          <w:sz w:val="24"/>
          <w:szCs w:val="24"/>
          <w:lang w:val="es-PE" w:eastAsia="es-PE"/>
        </w:rPr>
        <w:t xml:space="preserve">, establece determinada relación entre los saberes y participantes, pero una de ellas lidera éstas relaciones, plantea los términos de tal relación y el método de los procesos, se sigue por el rigor de dicha disciplina. También se define como la unión, no interrogativa de dos o más disciplinas, más o menos cercanas y por lo general dentro de un campo de conocimientos que conservan sus métodos y modelos propios  como ocurre en la </w:t>
      </w:r>
      <w:proofErr w:type="spellStart"/>
      <w:r w:rsidRPr="00D0241B">
        <w:rPr>
          <w:rFonts w:ascii="Calibri" w:eastAsia="Times New Roman" w:hAnsi="Calibri" w:cs="Times New Roman"/>
          <w:sz w:val="24"/>
          <w:szCs w:val="24"/>
          <w:lang w:val="es-PE" w:eastAsia="es-PE"/>
        </w:rPr>
        <w:t>multidisciplinariedad</w:t>
      </w:r>
      <w:proofErr w:type="spellEnd"/>
      <w:r w:rsidRPr="00D0241B">
        <w:rPr>
          <w:rFonts w:ascii="Calibri" w:eastAsia="Times New Roman" w:hAnsi="Calibri" w:cs="Times New Roman"/>
          <w:sz w:val="24"/>
          <w:szCs w:val="24"/>
          <w:lang w:val="es-PE" w:eastAsia="es-PE"/>
        </w:rPr>
        <w:t>, pero no en la que se busca mejorar la relación entre ellas.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Esto implica la existencia de relaciones de colaboración entre las diferentes disciplinas, evidencia objetivos comunes, y presupone una perspectiva de complementariedad entre las disciplinas, sin la existencia de sistematización o integración.</w:t>
      </w:r>
    </w:p>
    <w:p w:rsidR="00D0241B" w:rsidRPr="00D0241B" w:rsidRDefault="00D0241B" w:rsidP="00D0241B">
      <w:pPr>
        <w:ind w:left="1800"/>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VENTAJAS DE ESTA FORMA DE TRABAJO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 paradigma moderno de la educación es interdisciplinar que contribuye a mejorar o generar pensamiento flexible  con las siguientes características: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Desarrolla habilidades cognitivas de alto orden.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Mejora las habilidades de aprendizaje.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Facilita el entendimiento de las fortalezas y limitaciones de las disciplinas.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Incrementa la habilidad de acceder al conocimiento adquirido y mejora  habilidades para integrar contextos disímiles.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Permite sintetizar e integrar para producir con originalidad.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Aumenta el pensamiento crítico y desarrolla la humildad.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Empodera y desmitifica expertos.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Capacidad para aplicar métodos, estrategias y técnicas de las ciencias sociales, se hará uso de la información pública y privada y de cualquier otro medio para lograr que los participantes logren esta exigencia.</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   EL MÉTODO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 términos generales método indica una forma de hacer algo. Etimológicamente la palabra “método”, nos orienta a seguir un “camino”, nos indica también una forma de “desplazamiento”, de “tramitar”, de “procesar”. Desde el punto de vista didáctico el término método, explica un concepto de dirección  para lograr un objetivo o un propósito de desplazarse o de hacer las cosas, haciendo uso del razonamiento, para obtener éxitos en lo planificado.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El método indica un proceso, un ordenamiento, una dirección, de las actividades en post de lograr algo previamente planificado. Entendiendo que los métodos, inducen, enseñan, la forma de analizar las cosas de una manera determinada, como trabajo de la civilización se convierte en un producto de la experiencia, de las reflexiones que como conocimientos acumulados, se inician con  el uso de la racionalidad.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el proceso histórico, a través  del fenómeno </w:t>
      </w:r>
      <w:proofErr w:type="spellStart"/>
      <w:r w:rsidRPr="00D0241B">
        <w:rPr>
          <w:rFonts w:ascii="Calibri" w:eastAsia="Times New Roman" w:hAnsi="Calibri" w:cs="Times New Roman"/>
          <w:sz w:val="24"/>
          <w:szCs w:val="24"/>
          <w:lang w:val="es-PE" w:eastAsia="es-PE"/>
        </w:rPr>
        <w:t>antropogénico</w:t>
      </w:r>
      <w:proofErr w:type="spellEnd"/>
      <w:r w:rsidRPr="00D0241B">
        <w:rPr>
          <w:rFonts w:ascii="Calibri" w:eastAsia="Times New Roman" w:hAnsi="Calibri" w:cs="Times New Roman"/>
          <w:sz w:val="24"/>
          <w:szCs w:val="24"/>
          <w:lang w:val="es-PE" w:eastAsia="es-PE"/>
        </w:rPr>
        <w:t xml:space="preserve"> se puede verificar el desarrollo de la tecnología a través de la vía de “ensayo y error”, para crear toda la cultura de los pueblos originarios,  caso de la cultura andina se  estableció una forma de trabajar o una metodología que le permitió tener éxito en la recolección, en la caza, en la pesca, en los cultivos,  en la preparación de sus  alimentos, en la curación de sus males, en danzar, en construir, en domesticar, todo esto  ha permitido a los </w:t>
      </w:r>
      <w:proofErr w:type="spellStart"/>
      <w:r w:rsidRPr="00D0241B">
        <w:rPr>
          <w:rFonts w:ascii="Calibri" w:eastAsia="Times New Roman" w:hAnsi="Calibri" w:cs="Times New Roman"/>
          <w:sz w:val="24"/>
          <w:szCs w:val="24"/>
          <w:lang w:val="es-PE" w:eastAsia="es-PE"/>
        </w:rPr>
        <w:t>peruanistas</w:t>
      </w:r>
      <w:proofErr w:type="spellEnd"/>
      <w:r w:rsidRPr="00D0241B">
        <w:rPr>
          <w:rFonts w:ascii="Calibri" w:eastAsia="Times New Roman" w:hAnsi="Calibri" w:cs="Times New Roman"/>
          <w:sz w:val="24"/>
          <w:szCs w:val="24"/>
          <w:lang w:val="es-PE" w:eastAsia="es-PE"/>
        </w:rPr>
        <w:t xml:space="preserve"> y peruleros, hacer  que  la historia de la humanidad, reconozca los aportes de  la cultura quechua, que en forma inteligente desarrollaron una metodología de trabajo para el dominio de la naturaleza que se tiene como testimonio  dentro de la geografía peruana. </w:t>
      </w:r>
    </w:p>
    <w:p w:rsidR="00D0241B" w:rsidRPr="00D0241B" w:rsidRDefault="00D0241B" w:rsidP="00D0241B">
      <w:pPr>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Para Mario Bunge, el   “Método es un procedimiento regular, explícito y repetible para lograr algo, sea material, sea conceptual” Epistemología, p. 28. Para A. </w:t>
      </w:r>
      <w:proofErr w:type="spellStart"/>
      <w:r w:rsidRPr="00D0241B">
        <w:rPr>
          <w:rFonts w:ascii="Calibri" w:eastAsia="Times New Roman" w:hAnsi="Calibri" w:cs="Times New Roman"/>
          <w:sz w:val="24"/>
          <w:szCs w:val="24"/>
          <w:lang w:val="es-PE" w:eastAsia="es-PE"/>
        </w:rPr>
        <w:t>Crisólogo</w:t>
      </w:r>
      <w:proofErr w:type="spellEnd"/>
      <w:r w:rsidRPr="00D0241B">
        <w:rPr>
          <w:rFonts w:ascii="Calibri" w:eastAsia="Times New Roman" w:hAnsi="Calibri" w:cs="Times New Roman"/>
          <w:sz w:val="24"/>
          <w:szCs w:val="24"/>
          <w:lang w:val="es-PE" w:eastAsia="es-PE"/>
        </w:rPr>
        <w:t>, “El método es un producto del hombre, quien en su práctica cotidiana se enfrentó con innumerables problemas que fue resolviendo paulatinamente, estas experiencias le enseñaron a elaborar reglas cada vez más precisas para resolver problemas análogos”. Investigación Científica, p.56.</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Los métodos de un  modo general y según la naturaleza de los fines que procuran alcanzar,  según </w:t>
      </w:r>
      <w:proofErr w:type="spellStart"/>
      <w:r w:rsidRPr="00D0241B">
        <w:rPr>
          <w:rFonts w:ascii="Calibri" w:eastAsia="Times New Roman" w:hAnsi="Calibri" w:cs="Times New Roman"/>
          <w:sz w:val="24"/>
          <w:szCs w:val="24"/>
          <w:lang w:val="es-PE" w:eastAsia="es-PE"/>
        </w:rPr>
        <w:t>Imídeo</w:t>
      </w:r>
      <w:proofErr w:type="spellEnd"/>
      <w:r w:rsidRPr="00D0241B">
        <w:rPr>
          <w:rFonts w:ascii="Calibri" w:eastAsia="Times New Roman" w:hAnsi="Calibri" w:cs="Times New Roman"/>
          <w:sz w:val="24"/>
          <w:szCs w:val="24"/>
          <w:lang w:val="es-PE" w:eastAsia="es-PE"/>
        </w:rPr>
        <w:t xml:space="preserve"> Giuseppe </w:t>
      </w:r>
      <w:proofErr w:type="spellStart"/>
      <w:r w:rsidRPr="00D0241B">
        <w:rPr>
          <w:rFonts w:ascii="Calibri" w:eastAsia="Times New Roman" w:hAnsi="Calibri" w:cs="Times New Roman"/>
          <w:sz w:val="24"/>
          <w:szCs w:val="24"/>
          <w:lang w:val="es-PE" w:eastAsia="es-PE"/>
        </w:rPr>
        <w:t>Nérici</w:t>
      </w:r>
      <w:proofErr w:type="spellEnd"/>
      <w:r w:rsidRPr="00D0241B">
        <w:rPr>
          <w:rFonts w:ascii="Calibri" w:eastAsia="Times New Roman" w:hAnsi="Calibri" w:cs="Times New Roman"/>
          <w:sz w:val="24"/>
          <w:szCs w:val="24"/>
          <w:lang w:val="es-PE" w:eastAsia="es-PE"/>
        </w:rPr>
        <w:t xml:space="preserve">  pueden ser agrupados en tres clases:</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Métodos de investigación, los que están destinados a descubrir nuevas verdades, a esclarecer hechos desconocidos o a enriquecer el patrimonio cultural con  nuevos descubrimientos o explicaciones más precisas y pueden ser filosóficos, científicos y de acuerdo al mundo de los valores o de hechos que se pretenda esclarecer.</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Métodos de organización, los que trabajan sobre hechos conocidos y procuran ordenar y disciplinar esfuerzos para que haya eficiencia en lo que se desea realizar. Los principios y los fines son conocidos. No están destinados a descubrir ni a trasmitir, solo establecen normas de disciplina para la conducta para ejecutar mejor una tarea.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3.- Métodos de trasmisión,  los que están destinados a trasmitir conocimientos, actitudes o ideales, o mejor dicho, los organizados para conducir objetivos conocidos; también se le denomina métodos de enseñanza utilizados generalmente en el aprendizaje escolar. </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4.- Con el método de trasmisión se desarrollan los conocimientos cinéticos  los que se orientan a la solución de problemas, pueden ser intuitivos, pero utilizan el cuerpo para expresar emociones (danza), competir (deporte), crear (arte), son evidencias de la dimensión cognitiva del uso corporal.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También se desarrolla el proceso estocástico, que es el estudio del comportamiento de una variable a lo largo del tiempo; cuando se intenta ajustar un modelo teórico que no permite hacer predicciones sobre el comportamiento futuro de una persona.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 método científico es la suma de los principios teóricos, reglas de conducta y las operaciones mentales o manuales que se usaron y son usados por los hombres de ciencia, para generar nuevos conocimientos. También lo denominados instrumento necesario para la investigación, para sistematizar experiencias y divulgación de los conocimientos utilizando estrategias previas para cada caso, aprendiendo con ellas, llegando a construir los conocimientos cinéticos.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Concebir el método científico depende de la disciplina desde la cual se defina, pero la historia de la ciencia hace conocer que hay tres maneras, esquemas o formas de explicarlo y se agrupa a las siguientes categorías: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METODO INDUCTIVO-DEDUCTIVO.- La ciencia se inicia con observaciones individuales, a partir de las cuales se plantean generalizaciones, cuyo contenido rebasa lechos observados en un principio. La generalidad permite hacer predicciones cuya confirmación refuerza y cuyo fracaso debilita las predicciones. El método inductivo-deductivo acepta la existencia de una realidad  externa y postula la capacidad del ser humano, percibiéndolo a través de sus sentidos y explicado por medio de su inteligencia. Fue utilizado por Aristóteles, Bacon, Galileo, Newton, S. </w:t>
      </w:r>
      <w:proofErr w:type="spellStart"/>
      <w:r w:rsidRPr="00D0241B">
        <w:rPr>
          <w:rFonts w:ascii="Calibri" w:eastAsia="Times New Roman" w:hAnsi="Calibri" w:cs="Times New Roman"/>
          <w:sz w:val="24"/>
          <w:szCs w:val="24"/>
          <w:lang w:val="es-PE" w:eastAsia="es-PE"/>
        </w:rPr>
        <w:t>Mill</w:t>
      </w:r>
      <w:proofErr w:type="spellEnd"/>
      <w:r w:rsidRPr="00D0241B">
        <w:rPr>
          <w:rFonts w:ascii="Calibri" w:eastAsia="Times New Roman" w:hAnsi="Calibri" w:cs="Times New Roman"/>
          <w:sz w:val="24"/>
          <w:szCs w:val="24"/>
          <w:lang w:val="es-PE" w:eastAsia="es-PE"/>
        </w:rPr>
        <w:t>, los empiristas, positivistas lógicos.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METODO APRORI-DEDUC TIVO.- El conocimiento científico se adquiere por medio de la captura mental de una serie de principios generales, a partir de las cuales se deducen sus factores particulares, que pueden o ser demostrados objetivamente. Los principios generales proceden de la existencia real en ambos casos son eternos, invariables. La utilizaron Pitágoras, Platón, Arquímedes, Descartes, los idealistas y los racionalistas.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MÉTODO HIPOTÉTICO-DEDUCTIVO.- Lo cultivaron todos los científicos y filósofos de la ciencia, que participan  de elementos teóricos o  hipótesis, de investigación científica, que anteceden y determinan las observaciones de acuerdo a este grupo, la ciencia se fundamenta en conceptos que existen en la realidad. De esta forma el método científico de la inducción no desempeña ningún papel, muchos de los miembros de este grupo la evitan conscientemente. Lo usaron Hume, Kant, Popper y otros.</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II. METODOLOGÍA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La metodología es un conjunto de estrategias, tácticas y  técnicas, que permiten descubrir, consolidar y refinar un conocimiento. Estrategias metodológicas son formas de lograr nuestros objetivos en menos tiempo, con  menos esfuerzo, obteniendo mejores resultados.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el conjunto de procedimientos de investigación aplicables a la ciencia. También se le entiende como teoría sobre los métodos  de la  cognición científica, creado por la ciencia en su proceso de desarrollo. Se entiende por metodología al movimiento del pensamiento que en su vaivén constante, escudriña la realidad dando cuenta de los elementos que la constituyen.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Etimológicamente está compuesto por el griego meta (que significa: a través de, a lo largo de, fin), </w:t>
      </w:r>
      <w:proofErr w:type="spellStart"/>
      <w:r w:rsidRPr="00D0241B">
        <w:rPr>
          <w:rFonts w:ascii="Calibri" w:eastAsia="Times New Roman" w:hAnsi="Calibri" w:cs="Times New Roman"/>
          <w:sz w:val="24"/>
          <w:szCs w:val="24"/>
          <w:lang w:val="es-PE" w:eastAsia="es-PE"/>
        </w:rPr>
        <w:t>odos</w:t>
      </w:r>
      <w:proofErr w:type="spellEnd"/>
      <w:r w:rsidRPr="00D0241B">
        <w:rPr>
          <w:rFonts w:ascii="Calibri" w:eastAsia="Times New Roman" w:hAnsi="Calibri" w:cs="Times New Roman"/>
          <w:sz w:val="24"/>
          <w:szCs w:val="24"/>
          <w:lang w:val="es-PE" w:eastAsia="es-PE"/>
        </w:rPr>
        <w:t xml:space="preserve">  (significa: camino, manera) y logos (significa: teoría, razón, conocimiento), es la teoría acerca del método o conjunto de métodos.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metodología señala o implica una reflexión y argumentación sobre los pasos y operaciones (decisiones) que el investigador tiene que hacer para construir una información y conocimiento sobre el objeto de estudio. La metodología entendida como ciencia del método, hace uso de una variedad de procedimientos, criterios, recursos, técnicas y normas prácticas que el docente utiliza o aplica según sus necesidades, descifrando la manera descriptiva y la forma como piensa realizar su trabajo de investigación.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metodología es una selección de técnicas de investigación o selección de estrategias para lograr  o tener éxito y validez en sus resultados. La metodología son procedimientos que incluyen varias técnicas o conjunto de métodos que se utilizan en la investigación  científica.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III.   ESTRATEGIAS METODOLÓGICAS Y TÉCNICAS PARA LA INVESTIGACIÓN SOCIAL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Las estrategias metodológicas son las formas de lograr la ejecución nuestros objetivos en menos tiempo, con menos esfuerzo y obteniendo mejores resultados.  También  se le considera como un  procedimiento y técnicas de trabajo, que hace uso  del método como teoría del pensamiento con el  que realiza  el análisis de la realidad  para obtener mayor información técnica o especializada, con que  abordará  el problema de estudio.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Metodología, a este término se le puede entender o vincular con cuatro singularidades como:</w:t>
      </w:r>
    </w:p>
    <w:p w:rsidR="00D0241B" w:rsidRPr="00D0241B" w:rsidRDefault="00D0241B" w:rsidP="00D0241B">
      <w:pPr>
        <w:numPr>
          <w:ilvl w:val="0"/>
          <w:numId w:val="5"/>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Parte de la lógica que estudia los métodos.</w:t>
      </w:r>
    </w:p>
    <w:p w:rsidR="00D0241B" w:rsidRPr="00D0241B" w:rsidRDefault="00D0241B" w:rsidP="00D0241B">
      <w:pPr>
        <w:numPr>
          <w:ilvl w:val="0"/>
          <w:numId w:val="5"/>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Lógica </w:t>
      </w:r>
      <w:proofErr w:type="spellStart"/>
      <w:r w:rsidRPr="00D0241B">
        <w:rPr>
          <w:rFonts w:ascii="Calibri" w:eastAsia="Times New Roman" w:hAnsi="Calibri" w:cs="Times New Roman"/>
          <w:sz w:val="24"/>
          <w:szCs w:val="24"/>
          <w:lang w:val="es-PE" w:eastAsia="es-PE"/>
        </w:rPr>
        <w:t>transcedental</w:t>
      </w:r>
      <w:proofErr w:type="spellEnd"/>
      <w:r w:rsidRPr="00D0241B">
        <w:rPr>
          <w:rFonts w:ascii="Calibri" w:eastAsia="Times New Roman" w:hAnsi="Calibri" w:cs="Times New Roman"/>
          <w:sz w:val="24"/>
          <w:szCs w:val="24"/>
          <w:lang w:val="es-PE" w:eastAsia="es-PE"/>
        </w:rPr>
        <w:t xml:space="preserve">  “</w:t>
      </w:r>
      <w:proofErr w:type="spellStart"/>
      <w:r w:rsidRPr="00D0241B">
        <w:rPr>
          <w:rFonts w:ascii="Calibri" w:eastAsia="Times New Roman" w:hAnsi="Calibri" w:cs="Times New Roman"/>
          <w:sz w:val="24"/>
          <w:szCs w:val="24"/>
          <w:lang w:val="es-PE" w:eastAsia="es-PE"/>
        </w:rPr>
        <w:t>aplida</w:t>
      </w:r>
      <w:proofErr w:type="spellEnd"/>
      <w:r w:rsidRPr="00D0241B">
        <w:rPr>
          <w:rFonts w:ascii="Calibri" w:eastAsia="Times New Roman" w:hAnsi="Calibri" w:cs="Times New Roman"/>
          <w:sz w:val="24"/>
          <w:szCs w:val="24"/>
          <w:lang w:val="es-PE" w:eastAsia="es-PE"/>
        </w:rPr>
        <w:t>”.</w:t>
      </w:r>
    </w:p>
    <w:p w:rsidR="00D0241B" w:rsidRPr="00D0241B" w:rsidRDefault="00D0241B" w:rsidP="00D0241B">
      <w:pPr>
        <w:numPr>
          <w:ilvl w:val="0"/>
          <w:numId w:val="5"/>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Conjunto de procedimientos de la ciencia.</w:t>
      </w:r>
    </w:p>
    <w:p w:rsidR="00D0241B" w:rsidRPr="00D0241B" w:rsidRDefault="00D0241B" w:rsidP="00D0241B">
      <w:pPr>
        <w:numPr>
          <w:ilvl w:val="0"/>
          <w:numId w:val="5"/>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Análisis minucioso de los procedimientos.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Las estrategias metodológicas son una selección de técnicas  que se utilizan en  la investigación, con las que  el investigador amplía su horizonte de visión de la realidad que desea analizar, valorar, significar o potenciar. La metodología es normativa (valorar), es descriptiva (expone), es comparativa (analiza), es el proceder de las técnicas que emplea.</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TIPOS DE ESTRATEGIAS  METODOLÓGICAS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 ciencias sociales, se conocen tres tipos de estrategias metodológicas:</w:t>
      </w:r>
    </w:p>
    <w:p w:rsidR="00D0241B" w:rsidRPr="00D0241B" w:rsidRDefault="00D0241B" w:rsidP="00D0241B">
      <w:pPr>
        <w:numPr>
          <w:ilvl w:val="0"/>
          <w:numId w:val="6"/>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Estrategias cuantitativas,</w:t>
      </w:r>
    </w:p>
    <w:p w:rsidR="00D0241B" w:rsidRPr="00D0241B" w:rsidRDefault="00D0241B" w:rsidP="00D0241B">
      <w:pPr>
        <w:numPr>
          <w:ilvl w:val="0"/>
          <w:numId w:val="6"/>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Estrategias cualitativas, </w:t>
      </w:r>
    </w:p>
    <w:p w:rsidR="00D0241B" w:rsidRPr="00D0241B" w:rsidRDefault="00D0241B" w:rsidP="00D0241B">
      <w:pPr>
        <w:numPr>
          <w:ilvl w:val="0"/>
          <w:numId w:val="6"/>
        </w:num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Estrategias de triangulación.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Cada una de ellas brinda una información  específica acerca de la realidad. Históricamente surgieron primero las cuantitativas, luego las cualitativas y finalmente  la de triangulación.</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A.    ESTRATEGIAS  METODOLÓGICAS  CUANTITATIVAS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Está vinculada al paradigma positivista-empirista de la ciencia, sirve principalmente a los números y a los métodos estadísticos. Se basa en medidas numéricas de ciertos aspectos de los fenómenos, parte de casos concretos para hacer descripciones generales. El paradigma positivista-empirista se caracteriza por:</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punto de partida de la realidad  a través del cual llega a la ciencia, observa-descubre-explica-predice aquello que va de la realidad.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Los fenómenos, hechos y sujetos son medidos en cantidad, intensidad o frecuencia.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realidad se considera estática.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Pretende la objetividad en el investigador.</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Situaciones extrañas que afecten   la observación y la objetividad del investigador se evita o se controlan.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Este paradigma se basa en tres conceptos:</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VALIDEZ.- Implica que la observación, medición o apreciación se enfoquen en la realidad que se busca conocer y no en otra.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CONFIABILIDAD.- Son los resultados estables, seguros,  iguales  en diferentes tiempos, se considera externa.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LA MUESTRA.- Es la representatividad de un universo, es factor crucial  para los resultados.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¿Cuáles son sus atributos de la estrategia metodológica cuantitativa?</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Su enfoque es comprobación de hipótesis, dirigido solo a describir hechos sociales, opiniones o actitudes.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Predomina la objetivación de los sujetos o de los eventos que experimentan los sujetos y que en la investigación social, se lleva a la práctica, mediante construcción de conceptos operativos,  sus principales objetivos o intereses son:</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general,  porque su atención a datos representativos en gran escala.</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tener la imagen del todo, la realidad es estable.</w:t>
      </w:r>
    </w:p>
    <w:p w:rsidR="00D0241B" w:rsidRPr="00D0241B" w:rsidRDefault="00D0241B" w:rsidP="00D0241B">
      <w:pPr>
        <w:ind w:left="284"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No maneja necesariamente los hechos dentro de un contexto (son algunos artificiales).</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datos repetibles y sólidos.</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frecuencias y series.</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la explicación causal.</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la repetición.</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extenso.</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verdadero, lo fiel, lo representativo.</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 investigador   se orienta a los números.</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fundamentar los componentes distribuidos de la realidad.</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exacto y se basa en la comparación.</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Exige inversión de tiempo y energía.</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manifiesto de los hechos.</w:t>
      </w:r>
    </w:p>
    <w:p w:rsidR="00D0241B" w:rsidRPr="00D0241B" w:rsidRDefault="00D0241B" w:rsidP="00D0241B">
      <w:pPr>
        <w:ind w:left="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 interesa por la recolección y el análisis de datos.</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B.   ESTRATEGIA METODOLÓGICA CUALITATIVA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Esta estrategia metodológica está muy vinculada al enfoque hermenéutico-crítico y se asocia a la epistemología interpretativa centrada en el sujeto individual y en el descubrimiento de los motivos e intenciones de sus acciones. Busca conocer lo real, lo global y concreto desarrollo dentro de las ciencias sociales. Se estructura en cinco momentos:</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1. Período tradicional, los estudios realizados por </w:t>
      </w:r>
      <w:proofErr w:type="spellStart"/>
      <w:r w:rsidRPr="00D0241B">
        <w:rPr>
          <w:rFonts w:ascii="Calibri" w:eastAsia="Times New Roman" w:hAnsi="Calibri" w:cs="Times New Roman"/>
          <w:sz w:val="24"/>
          <w:szCs w:val="24"/>
          <w:lang w:val="es-PE" w:eastAsia="es-PE"/>
        </w:rPr>
        <w:t>Malinowski</w:t>
      </w:r>
      <w:proofErr w:type="spellEnd"/>
      <w:r w:rsidRPr="00D0241B">
        <w:rPr>
          <w:rFonts w:ascii="Calibri" w:eastAsia="Times New Roman" w:hAnsi="Calibri" w:cs="Times New Roman"/>
          <w:sz w:val="24"/>
          <w:szCs w:val="24"/>
          <w:lang w:val="es-PE" w:eastAsia="es-PE"/>
        </w:rPr>
        <w:t>, la Escuela de Chicago propiciaron su desarrollo  y los investigadores eran solitarios,  de campo y extraños. Se basaron en la historia de la vida de los sujetos.</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2. Fase modernista, es la etapa de oro de la investigación cualitativa, sus estudios son rigurosos como casos de procesos sociales importantes y también la creatividad. Se desarrollan nuevas teorías  y paradigmas interpretativos como la </w:t>
      </w:r>
      <w:proofErr w:type="spellStart"/>
      <w:r w:rsidRPr="00D0241B">
        <w:rPr>
          <w:rFonts w:ascii="Calibri" w:eastAsia="Times New Roman" w:hAnsi="Calibri" w:cs="Times New Roman"/>
          <w:sz w:val="24"/>
          <w:szCs w:val="24"/>
          <w:lang w:val="es-PE" w:eastAsia="es-PE"/>
        </w:rPr>
        <w:t>etnometodología</w:t>
      </w:r>
      <w:proofErr w:type="spellEnd"/>
      <w:r w:rsidRPr="00D0241B">
        <w:rPr>
          <w:rFonts w:ascii="Calibri" w:eastAsia="Times New Roman" w:hAnsi="Calibri" w:cs="Times New Roman"/>
          <w:sz w:val="24"/>
          <w:szCs w:val="24"/>
          <w:lang w:val="es-PE" w:eastAsia="es-PE"/>
        </w:rPr>
        <w:t xml:space="preserve"> y la fenomenología, la teoría crítica, el feminismo. En el sistema educativo logra un importante desarrollo la investigación cualitativa, también desarrollo en el interaccionismo simbólico.</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Período de la crisis de representación, esta etapa se presenta en los años 80 se caracteriza por presentar reportes de investigación más reflexivos y se habla de una doble crisis, la de representación cuando se refieren al cuestionamiento respecto a la investigación y la legitimación que critican los criterios tradicionales para la evaluación e interpretación de la investigación cualitativa.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4. Cuarto momento, es el tiempo actual en que persiste la preocupación por la representación del otro, surgen nuevas epistemologías, provenientes de grupos antes silenciados y se visualiza un futuro de más investigación vinculada a la acción, más activista, así como una mayor crítica social. En esta fase, los estudios de narrativas grandiosas son sustituidos por teorías más locales y menor escala.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Pero ¿Cuáles las características y objetivos que definen y distinguen a la estrategia metodológica cualitativa? :</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lo único, lo particular, lo específico y tiende a eliminarse a la exploración profunda de un limitado número de casos.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Busca conocer y comprender los puntos de vista particulares, distintos, tratando de interpretar la experiencia de los sujetos del modo más parecido o como lo viven, quizá por ello los que recurren a esta estrategia buscan sobre todo “datos ricos” y sus resultados suelen muchas veces no ser generalizables.      </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Es un tipo de estrategia que busca destacar y entender las “diferencias” y tiende a poner atención en todo tipo de datos, excepto los números.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conocer “lo profundo” de los sujetos es decir a partir de concentrarse en “casos aislados”, busca comprender “a fondo”, las distintas experiencias de pocos sujetos poniendo atención en lo que viven, perciben, sienten, piensan, opinan, sufren o gozan.</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Muchos de sus análisis se basan en el “lenguaje particular”, de los sujetos, es decir los investigadores cualitativos trabajan con palabras (anexadas por naturaleza) interpretaciones y discursos, buscan entender la interioridad de las personas, </w:t>
      </w:r>
      <w:r w:rsidRPr="00D0241B">
        <w:rPr>
          <w:rFonts w:ascii="Calibri" w:eastAsia="Times New Roman" w:hAnsi="Calibri" w:cs="Times New Roman"/>
          <w:sz w:val="24"/>
          <w:szCs w:val="24"/>
          <w:lang w:val="es-PE" w:eastAsia="es-PE"/>
        </w:rPr>
        <w:lastRenderedPageBreak/>
        <w:t>trabajan con aquello que se dice expresa y significa y por eso sus modelos de análisis suelen ser de origen lingüístico.</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La estrategia metodológica cualitativa busca entender lo latente, aquello que muchas veces es “pre consciente” para los sujetos.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Este tipo de estrategia permite que el investigador se involucre de forma directa con los sujetos que estudia, ya que las técnicas cualitativas exigen que el investigador interactúe y muchas veces se comprometa con los sujetos que estudia.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la comprensión significativa y el entendimiento de lo que viven las personas.</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Es un tipo de estrategia que se orienta a los descubrimientos, hacia lo exploratorio, lo expansivo, lo descriptivo.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Por su enfoque teórico, es interpretativa, inductiva, constructivista, hermenéutica.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Lo cualitativo es un tipo de estrategia, más intuitiva, imaginativa.</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Prefiere siempre tener la imagen de una parte del todo, es holística, la realidad es dinámica.</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Es una estrategia que implica más inversión de tiempo y energía por parte del investigador.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Estrategia que investiga los hechos y sujetos dentro de su contexto.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No permite al investigador que defina nada previamente.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 orienta mucho más a atender a los procesos.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Busca conocer los componentes “estructurales semánticos” de la realidad.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 modo de colofón debemos decir que la estrategia metodológica cualitativa, es en mucho sentido opuesta a la cuantitativa, en lo epistemológico, político y ético. Es de carácter holística, empírica, interpretativa y empática.</w:t>
      </w:r>
    </w:p>
    <w:p w:rsidR="00D0241B" w:rsidRPr="00D0241B" w:rsidRDefault="00D0241B" w:rsidP="00D0241B">
      <w:pPr>
        <w:jc w:val="center"/>
        <w:rPr>
          <w:rFonts w:ascii="Calibri" w:eastAsia="Times New Roman" w:hAnsi="Calibri" w:cs="Times New Roman"/>
          <w:b/>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p>
    <w:p w:rsidR="00D0241B" w:rsidRPr="00D0241B" w:rsidRDefault="00D0241B" w:rsidP="00D0241B">
      <w:pPr>
        <w:jc w:val="center"/>
        <w:rPr>
          <w:rFonts w:ascii="Calibri" w:eastAsia="Times New Roman" w:hAnsi="Calibri" w:cs="Times New Roman"/>
          <w:sz w:val="24"/>
          <w:szCs w:val="24"/>
          <w:lang w:val="es-PE" w:eastAsia="es-PE"/>
        </w:rPr>
      </w:pPr>
      <w:r w:rsidRPr="00D0241B">
        <w:rPr>
          <w:rFonts w:ascii="Calibri" w:eastAsia="Times New Roman" w:hAnsi="Calibri" w:cs="Times New Roman"/>
          <w:b/>
          <w:sz w:val="24"/>
          <w:szCs w:val="24"/>
          <w:lang w:val="es-PE" w:eastAsia="es-PE"/>
        </w:rPr>
        <w:t>C.  ESTRATEGIA METODOLÓGICA DE TRIANGULACIÓN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Es una mezcla y unión de la estrategia cuantitativa y la cualitativa. La triangulación es el uso de dos o más métodos de la recolección de datos, en el estudio de algún aspecto del comportamiento humano. El uso de métodos múltiples o enfoque </w:t>
      </w:r>
      <w:proofErr w:type="spellStart"/>
      <w:r w:rsidRPr="00D0241B">
        <w:rPr>
          <w:rFonts w:ascii="Calibri" w:eastAsia="Times New Roman" w:hAnsi="Calibri" w:cs="Times New Roman"/>
          <w:sz w:val="24"/>
          <w:szCs w:val="24"/>
          <w:lang w:val="es-PE" w:eastAsia="es-PE"/>
        </w:rPr>
        <w:t>multimetódico</w:t>
      </w:r>
      <w:proofErr w:type="spellEnd"/>
      <w:r w:rsidRPr="00D0241B">
        <w:rPr>
          <w:rFonts w:ascii="Calibri" w:eastAsia="Times New Roman" w:hAnsi="Calibri" w:cs="Times New Roman"/>
          <w:sz w:val="24"/>
          <w:szCs w:val="24"/>
          <w:lang w:val="es-PE" w:eastAsia="es-PE"/>
        </w:rPr>
        <w:t>, contrasta con el método de enfoque sencillo. La triangulación pertenece  a la acción del investigador, ¿por qué?:</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Debido a que la triangulación, se ha considerado como la utilización de múltiples métodos, materiales empíricos, perspectivas y observadores para agregar rigor, amplitud y profundidad a cualquier investigación. Por lo que esta estrategia implica, el uso de varios métodos de investigación social, trabajo de campo, observación participativa, encuestas, muestreo, estudio piloto.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Hay dos diferentes tipos de triangulación:</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1. Triangulación </w:t>
      </w:r>
      <w:proofErr w:type="spellStart"/>
      <w:r w:rsidRPr="00D0241B">
        <w:rPr>
          <w:rFonts w:ascii="Calibri" w:eastAsia="Times New Roman" w:hAnsi="Calibri" w:cs="Times New Roman"/>
          <w:sz w:val="24"/>
          <w:szCs w:val="24"/>
          <w:lang w:val="es-PE" w:eastAsia="es-PE"/>
        </w:rPr>
        <w:t>intramétodo</w:t>
      </w:r>
      <w:proofErr w:type="spellEnd"/>
      <w:r w:rsidRPr="00D0241B">
        <w:rPr>
          <w:rFonts w:ascii="Calibri" w:eastAsia="Times New Roman" w:hAnsi="Calibri" w:cs="Times New Roman"/>
          <w:sz w:val="24"/>
          <w:szCs w:val="24"/>
          <w:lang w:val="es-PE" w:eastAsia="es-PE"/>
        </w:rPr>
        <w:t>, que se aplica cuando el investigador escoge un único método o estrategia de investigación, pero aplica diferentes técnicas de recolección y análisis de datos. El objetivo que se persigue es comprobar la validez y la fiabilidad de la información que inicialmente se ha obtenido.</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Triangulación entre-métodos, que consiste en la combinación de métodos de investigación (no similares), en la medición de una misma unidad de análisis. Con ello se pretende paliar la limitación de cada método, de esta forma la triangulación de métodos se convierte en una validación para alcanzar los resultados con distintos métodos.</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III.TÉCNICAS DE INVESTIGACIÓN SOCIAL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Las técnicas de investigación social son los medios a través de las cuales se establece la relación, entre el investigador y el consultado para la recolección de datos. Son la observación, entrevistas. Los instrumentos son los medios que hace uso el investigador, para recolectar información. Son formas  de proceder que le permite a cualquier sujeto indagar y obtener información (datos), sobre el objeto de estudio que está interesado en conocer en un momento determinado.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Las técnicas de investigación social, son un conjunto de reglas, de operaciones o procedimientos específicos que guían la construcción y el manejo de los instrumentos de recolección y análisis de datos. El término  técnica, viene del griego </w:t>
      </w:r>
      <w:proofErr w:type="spellStart"/>
      <w:r w:rsidRPr="00D0241B">
        <w:rPr>
          <w:rFonts w:ascii="Calibri" w:eastAsia="Times New Roman" w:hAnsi="Calibri" w:cs="Times New Roman"/>
          <w:sz w:val="24"/>
          <w:szCs w:val="24"/>
          <w:lang w:val="es-PE" w:eastAsia="es-PE"/>
        </w:rPr>
        <w:t>technikos</w:t>
      </w:r>
      <w:proofErr w:type="spellEnd"/>
      <w:r w:rsidRPr="00D0241B">
        <w:rPr>
          <w:rFonts w:ascii="Calibri" w:eastAsia="Times New Roman" w:hAnsi="Calibri" w:cs="Times New Roman"/>
          <w:sz w:val="24"/>
          <w:szCs w:val="24"/>
          <w:lang w:val="es-PE" w:eastAsia="es-PE"/>
        </w:rPr>
        <w:t>, que surge de  “</w:t>
      </w:r>
      <w:proofErr w:type="spellStart"/>
      <w:r w:rsidRPr="00D0241B">
        <w:rPr>
          <w:rFonts w:ascii="Calibri" w:eastAsia="Times New Roman" w:hAnsi="Calibri" w:cs="Times New Roman"/>
          <w:sz w:val="24"/>
          <w:szCs w:val="24"/>
          <w:lang w:val="es-PE" w:eastAsia="es-PE"/>
        </w:rPr>
        <w:t>tecne</w:t>
      </w:r>
      <w:proofErr w:type="spellEnd"/>
      <w:r w:rsidRPr="00D0241B">
        <w:rPr>
          <w:rFonts w:ascii="Calibri" w:eastAsia="Times New Roman" w:hAnsi="Calibri" w:cs="Times New Roman"/>
          <w:sz w:val="24"/>
          <w:szCs w:val="24"/>
          <w:lang w:val="es-PE" w:eastAsia="es-PE"/>
        </w:rPr>
        <w:t>”, que significa arte. De tal forma que la palabra “técnica” se refiere a la habilidad para trasformar la realidad observando una serie de reglas. Inicialmente  tuvo dos sentidos; como arte práctico y como forma de actuación.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Para Aristóteles, la </w:t>
      </w:r>
      <w:proofErr w:type="spellStart"/>
      <w:r w:rsidRPr="00D0241B">
        <w:rPr>
          <w:rFonts w:ascii="Calibri" w:eastAsia="Times New Roman" w:hAnsi="Calibri" w:cs="Times New Roman"/>
          <w:sz w:val="24"/>
          <w:szCs w:val="24"/>
          <w:lang w:val="es-PE" w:eastAsia="es-PE"/>
        </w:rPr>
        <w:t>técne</w:t>
      </w:r>
      <w:proofErr w:type="spellEnd"/>
      <w:r w:rsidRPr="00D0241B">
        <w:rPr>
          <w:rFonts w:ascii="Calibri" w:eastAsia="Times New Roman" w:hAnsi="Calibri" w:cs="Times New Roman"/>
          <w:sz w:val="24"/>
          <w:szCs w:val="24"/>
          <w:lang w:val="es-PE" w:eastAsia="es-PE"/>
        </w:rPr>
        <w:t xml:space="preserve"> supera la experiencia, pero actúa en rango inferior al razonamiento. En la actualidad la palabra “técnica”  ha quedado reservada a los procedimientos de actuación concreta y asociado a distintas fases del método científico. El caso es que tenemos que distinguir que las técnicas al igual que las estrategias, presentan respuestas a un cómo hacerlo y siempre son  un medio para lograr un fin.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De tal manera que el verdadero valor de las técnicas radica en que ellas son precisamente las herramientas  que permiten al investigador conseguir su propósito, porque son la parte instrumental de la metodología de la investigación.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Todas las técnicas de investigación existentes se engloban inevitablemente dentro de un método y a la inversa un método hace uso de diferentes técnicas. No existen métodos sin técnica que instrumentalmente las ejecuten, ni hay técnicas que funcionan sin perspectiva conceptual y cognitiva que otorgan los métodos. Los métodos no se reducen a las técnicas (aunque un método puede admitir muchas y distintas técnicas), y que las técnicas (aunque varias de ellas pueden ser comunes a distintos tipos de métodos) no siempre se ajustan de manera mecánica a todos los métodos.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Como expresó Elí de </w:t>
      </w:r>
      <w:proofErr w:type="spellStart"/>
      <w:r w:rsidRPr="00D0241B">
        <w:rPr>
          <w:rFonts w:ascii="Calibri" w:eastAsia="Times New Roman" w:hAnsi="Calibri" w:cs="Times New Roman"/>
          <w:sz w:val="24"/>
          <w:szCs w:val="24"/>
          <w:lang w:val="es-PE" w:eastAsia="es-PE"/>
        </w:rPr>
        <w:t>Gotari</w:t>
      </w:r>
      <w:proofErr w:type="spellEnd"/>
      <w:r w:rsidRPr="00D0241B">
        <w:rPr>
          <w:rFonts w:ascii="Calibri" w:eastAsia="Times New Roman" w:hAnsi="Calibri" w:cs="Times New Roman"/>
          <w:sz w:val="24"/>
          <w:szCs w:val="24"/>
          <w:lang w:val="es-PE" w:eastAsia="es-PE"/>
        </w:rPr>
        <w:t>, “las técnicas forman parte de los métodos, pero no se confunden con ellos. Una técnica puede figurar en varios métodos, sin que constituya de manera intrínseca parte del método. Cada vez que se inventa una técnica mejor, la anterior deja de ser utilizada. El método consta de varias técnicas, junto con otros muchos elementos de otra índole”.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Epistemológicamente los métodos se sitúan al nivel de los conceptos, las técnicas se sitúan al nivel de los hechos, porque las técnicas representan las etapas de operaciones limitadas unidas a elementos prácticos, mientras  que el método es una operación intelectual que coordina un conjunto de operaciones y en general diversas técnicas.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Tanto “instrumentos”, “formas de proceder”, “herramientas” las “técnicas de investigación social” al permitir la recolección y el análisis de datos, lo que hacen es ayudar al investigador en la aplicación de los distintos métodos de la ciencia, pues representan un sistema de principios y normas que le auxilian en la aplicación del método elegido para llevar a cabo el proceso  del conocimiento científico.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 xml:space="preserve"> I. LA TÉCNICA DE  OBSERVACIÓN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el método del conocimiento empírico, es la percepción dirigida a la obtención de la información sobre objetos y fenómenos de la realidad; constituye la forma más elemental del conocimiento científico y se encuentra en la base de los demás métodos empíricos. La ciencia se inicia con la observación y vuelve a ella, para su validación final. Es el registro visual  de lo que ocurre en una situación real.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realización de la observación, requiere de una preparación  previa para garantizar su eficacia, se elabora un plan precisando los aspectos esenciales motivos del estudio, como son: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 Objeto de la observación.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b. Objetivo de la observación.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 Tiempo total y frecuencia de la observación.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 Cantidad de observaciones.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 Tipos de observaciones que se utilicen.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f. Definición y aspectos que han de observarse.</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PRÁCTICA DE LA OBSERVACIÓN</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Consiste en mirar y escuchar: Es un proceso sistemático, por el que un investigador, recoge por sí mismo información relacionada con ciertos problemas a lo largo de un período, sin control o manipulación del entorno.</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Supone que el investigador advierte los hechos, como se presentan y los registra siguiendo algún procedimiento y recogiendo la información de manera que pueda ser analizada posteriormente.</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Es un procedimiento de carácter selectivo, está guiado por lo que percibimos por una cierta cuestión que nos preocupa.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Los resultados pueden ser analizados cuantitativamente y cualitativamente.</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 puede mirar utilizando simplemente la visita o con métodos más sofisticados: Fotografía, video, etc.</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POSIBILIDAD DE  APLICACIÓN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 Cuando: se sospecha una desviación en el recuerdo o contestación de conductas.</w:t>
      </w:r>
    </w:p>
    <w:p w:rsidR="00D0241B" w:rsidRPr="00D0241B" w:rsidRDefault="00D0241B" w:rsidP="00D0241B">
      <w:pPr>
        <w:ind w:left="284"/>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 quieren describir componentes.</w:t>
      </w:r>
    </w:p>
    <w:p w:rsidR="00D0241B" w:rsidRPr="00D0241B" w:rsidRDefault="00D0241B" w:rsidP="00D0241B">
      <w:pPr>
        <w:ind w:left="284"/>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 necesita estudiar un fenómeno, según ocurre.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b. Conductas no conscientes: por ejemplo comportamiento no verbal.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 Grupos con dificultades de comunicación.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 Ejemplos: Juegos para niño</w:t>
      </w: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PRÁCTICAS DE OBSERVACIÓN</w:t>
      </w:r>
    </w:p>
    <w:p w:rsidR="00D0241B" w:rsidRPr="00D0241B" w:rsidRDefault="00D0241B" w:rsidP="00D0241B">
      <w:pPr>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VENTAJAS:                                                             </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Acontecimientos registrados tal y como ocurren,</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Eliminación de subjetividad del entrevistador,</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No precisa de colaboración activa por parte del sujeto estudiado,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Precio,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Entorno natural.</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INCONVENIENTES:</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Registro sólo de hechos, no de causas ni opiniones,</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Estética,</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Influencia de variables del entorno,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Muestras pequeñas,</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Dificultades en la cuantificación.</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PASOS DEL PROCESO DE LA OBSERVACIÓN</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Elección del objetivo; definir lo que se va a observar dependiendo de si es una investigación exploratoria o si ya conocemos el problema.</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Elección del instrumento de observación; uno o más observadores, video, fotografía aérea, contadores, etc.</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Elección del punto de observación, contacto; hay que describir perfectamente el conjunto de condiciones naturales, sociales, históricas y culturales en el que se desarrolla la observación.</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Elección del período. Hay que tener en cuenta las variaciones diarias, semanales, mensuales y anuales de los comportamientos.</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Observación continua o por períodos breves</w:t>
      </w:r>
      <w:proofErr w:type="gramStart"/>
      <w:r w:rsidRPr="00D0241B">
        <w:rPr>
          <w:rFonts w:ascii="Calibri" w:eastAsia="Times New Roman" w:hAnsi="Calibri" w:cs="Times New Roman"/>
          <w:sz w:val="24"/>
          <w:szCs w:val="24"/>
          <w:lang w:val="es-PE" w:eastAsia="es-PE"/>
        </w:rPr>
        <w:t>?</w:t>
      </w:r>
      <w:proofErr w:type="gramEnd"/>
      <w:r w:rsidRPr="00D0241B">
        <w:rPr>
          <w:rFonts w:ascii="Calibri" w:eastAsia="Times New Roman" w:hAnsi="Calibri" w:cs="Times New Roman"/>
          <w:sz w:val="24"/>
          <w:szCs w:val="24"/>
          <w:lang w:val="es-PE" w:eastAsia="es-PE"/>
        </w:rPr>
        <w:t xml:space="preserve"> Contando las personas que ingresan en un día en un parque, o a determinadas horas, el número de personas que hay en el  parque.</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Frecuencia de los registros.</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Diseño del instrumento de la recolección de datos.</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Recolección de la información.</w:t>
      </w:r>
    </w:p>
    <w:p w:rsidR="00D0241B" w:rsidRPr="00D0241B" w:rsidRDefault="00D0241B" w:rsidP="00D0241B">
      <w:pPr>
        <w:numPr>
          <w:ilvl w:val="0"/>
          <w:numId w:val="8"/>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Análisis. </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OBSERVACIÓN  PARTICIPANTE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El investigador actúa socialmente formando parte del proceso social que está investigando. Puede identificarse o participar de incognito. Pues se requiere de la práctica que consiste en vivir entre la gente que uno estudia, llegar a conocerlos, conocer sus lenguaje y sus formas de vida, a través de una intensa y continua interacción con ellos en su vida diaria. Significa que el investigador o estudioso conversa con la gente, trabaja con ellos, asiste a sus funciones sociales y rituales, visita sus casas y los invita a la suya, es decir está presente en tantas situaciones como sea posible, aprendiendo a conocerlos en tantos ambientes y desde tantas facetas como pueda.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USOS:</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Observación de facilidades (cliente oculto),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Grupos no aceptables u observables desde fuera.   </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II.  LA TÉCNICA DE LA  ENTREVISTA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Es la técnica de comunicación interpersonal establecida entre el investigador y el sujeto de estudio a fin de obtener respuestas verbales a las interrogantes planteadas sobre el problema propuesto. La realización de la entrevista   supone la elaboración de un plan que una guía de las preguntas del plan.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Consiste en la obtención de información, mediante una conversación profesional a un número pequeño de informantes. Como técnica de recopilación de datos mediante entrevistas de profundidad consiste en la realización  de una plática informal entre el investigador y el informante.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Aunque se debe contar con una guía de preguntas o temas a tratar, el diálogo no es restringido y muchas veces el curso de la entrevista va dependiendo de lo que responda el informante. Para investigar con este tipo de técnicas es necesario realizar una selección minuciosa  a quienes se va a entrevistar y pueden ser personas formales o informales de los grupos sociales y que respondan al interés de la investigación y que cuyas respuestas reflejen en cierta medida el pensamiento del grupo al que pertenecen.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Este tipo de investigación se  realiza generalmente a una muestra pequeña, por el tiempo es complejo hacer el sondeo de la población,  en general la información obtenida por este medio aporta mucho más datos detallados, que las que se recoge mediante encuesta; porque se puede profundizar en situaciones que mediante el cuestionario no es posible, por el volumen de entrevistas.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información obtenida a través de la entrevista sirve para  efectuar  análisis de tipo cualitativo. ¿Cómo se explica la profundidad de esta técnica? Como entrevista a profundidad  es un constructo comunicativo  y no un simple registro de discursos que habla el sujeto. Se construye en un marco social de la situación en que se administra, el discurso aparece, como respuesta a una interrogación  difundida en una situación  dual y conversacional, con presencia y participación de cada uno de los interlocutores (entrevistador y entrevistado), constituyen en cada instante ese discurso.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Cada investigador realiza una entrevista diferente según su cultura, sensibilidad y conocimiento particular del tema y lo que es más importante según sea el contexto espacial,  temporal  o social en el que se está llevando acabo de una manera efectiva.            </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USOS DE LA ENTREVISTA</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Cuando el universo es pequeño,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Cuando las respuestas pueden variar mucho,</w:t>
      </w:r>
    </w:p>
    <w:p w:rsidR="00D0241B" w:rsidRPr="00D0241B" w:rsidRDefault="00D0241B" w:rsidP="00D0241B">
      <w:pPr>
        <w:numPr>
          <w:ilvl w:val="0"/>
          <w:numId w:val="7"/>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Cuando se buscan preguntas para un cuestionario posterior.</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ENTREVISTA EN PROFUNDIDAD</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VENTAJAS: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Amplia y detallada información,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Confianza del entrevistado,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Flexibilidad (aclaración de  respuestas),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Mayor importancia para el entrevistado.</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INCONVENIENTES: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Población pequeña,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Subjetividad del entrevistado,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Precio elevado,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Dificultad de analizar y codificar los resultados.</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ENTREVISTA EN PROFUNDIDAD: FASES</w:t>
      </w:r>
    </w:p>
    <w:p w:rsidR="00D0241B" w:rsidRPr="00D0241B" w:rsidRDefault="00D0241B" w:rsidP="00D0241B">
      <w:pPr>
        <w:jc w:val="both"/>
        <w:rPr>
          <w:rFonts w:ascii="Calibri" w:eastAsia="Times New Roman" w:hAnsi="Calibri" w:cs="Times New Roman"/>
          <w:b/>
          <w:sz w:val="24"/>
          <w:szCs w:val="24"/>
          <w:lang w:val="es-PE" w:eastAsia="es-PE"/>
        </w:rPr>
      </w:pPr>
    </w:p>
    <w:p w:rsidR="00D0241B" w:rsidRPr="00D0241B" w:rsidRDefault="00D0241B" w:rsidP="00D0241B">
      <w:pPr>
        <w:numPr>
          <w:ilvl w:val="0"/>
          <w:numId w:val="15"/>
        </w:numPr>
        <w:ind w:left="426"/>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PREPARACIÓN:</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Selección de entrevistados,</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Diseño de la guía,</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Selección y formación de los entrevistados.</w:t>
      </w:r>
    </w:p>
    <w:p w:rsidR="00D0241B" w:rsidRPr="00D0241B" w:rsidRDefault="00D0241B" w:rsidP="00D0241B">
      <w:pPr>
        <w:numPr>
          <w:ilvl w:val="0"/>
          <w:numId w:val="15"/>
        </w:numPr>
        <w:ind w:left="426"/>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INPLANTACIÓN:</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Realización, grabación y transcripción.</w:t>
      </w:r>
    </w:p>
    <w:p w:rsidR="00D0241B" w:rsidRPr="00D0241B" w:rsidRDefault="00D0241B" w:rsidP="00D0241B">
      <w:pPr>
        <w:numPr>
          <w:ilvl w:val="0"/>
          <w:numId w:val="15"/>
        </w:numPr>
        <w:ind w:left="426"/>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ANÁLISIS E INTERPRETACIÓN DE RESULTADOS:</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información  que se puede obtener en una encuesta se divide:</w:t>
      </w:r>
    </w:p>
    <w:p w:rsidR="00D0241B" w:rsidRPr="00D0241B" w:rsidRDefault="00D0241B" w:rsidP="00D0241B">
      <w:pPr>
        <w:ind w:left="567" w:hanging="141"/>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CARÁCTERÍSTICAS DE LA POBLACIÓN: Sexo, edad, estatus socio-económico, tipo de familia.</w:t>
      </w:r>
    </w:p>
    <w:p w:rsidR="00D0241B" w:rsidRPr="00D0241B" w:rsidRDefault="00D0241B" w:rsidP="00D0241B">
      <w:pPr>
        <w:ind w:left="567" w:hanging="141"/>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ACTIVIDADES: Acciones que realizan, uso de atracciones, frecuencia de vida, tiempo y gasto, lugar de origen, medio de transporte que hace uso.</w:t>
      </w:r>
    </w:p>
    <w:p w:rsidR="00D0241B" w:rsidRPr="00D0241B" w:rsidRDefault="00D0241B" w:rsidP="00D0241B">
      <w:pPr>
        <w:ind w:left="567" w:hanging="141"/>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ACTITUDES Y MOTIVACIÓN: Razones para la elección, valores, satisfacción, necesidades.</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TIPOS DE ENTREVISTA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Se tiene las siguientes:</w:t>
      </w:r>
    </w:p>
    <w:p w:rsidR="00D0241B" w:rsidRPr="00D0241B" w:rsidRDefault="00D0241B" w:rsidP="00D0241B">
      <w:pPr>
        <w:numPr>
          <w:ilvl w:val="0"/>
          <w:numId w:val="9"/>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 casa,</w:t>
      </w:r>
    </w:p>
    <w:p w:rsidR="00D0241B" w:rsidRPr="00D0241B" w:rsidRDefault="00D0241B" w:rsidP="00D0241B">
      <w:pPr>
        <w:numPr>
          <w:ilvl w:val="0"/>
          <w:numId w:val="9"/>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 la calle,</w:t>
      </w:r>
    </w:p>
    <w:p w:rsidR="00D0241B" w:rsidRPr="00D0241B" w:rsidRDefault="00D0241B" w:rsidP="00D0241B">
      <w:pPr>
        <w:numPr>
          <w:ilvl w:val="0"/>
          <w:numId w:val="9"/>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Por teléfono,</w:t>
      </w:r>
    </w:p>
    <w:p w:rsidR="00D0241B" w:rsidRPr="00D0241B" w:rsidRDefault="00D0241B" w:rsidP="00D0241B">
      <w:pPr>
        <w:numPr>
          <w:ilvl w:val="0"/>
          <w:numId w:val="9"/>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Postal,</w:t>
      </w:r>
    </w:p>
    <w:p w:rsidR="00D0241B" w:rsidRPr="00D0241B" w:rsidRDefault="00D0241B" w:rsidP="00D0241B">
      <w:pPr>
        <w:numPr>
          <w:ilvl w:val="0"/>
          <w:numId w:val="9"/>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En el sitio.</w:t>
      </w:r>
    </w:p>
    <w:p w:rsidR="00D0241B" w:rsidRPr="00D0241B" w:rsidRDefault="00D0241B" w:rsidP="00D0241B">
      <w:pPr>
        <w:ind w:left="720"/>
        <w:contextualSpacing/>
        <w:jc w:val="both"/>
        <w:rPr>
          <w:rFonts w:ascii="Calibri" w:eastAsia="Times New Roman" w:hAnsi="Calibri" w:cs="Times New Roman"/>
          <w:sz w:val="24"/>
          <w:szCs w:val="24"/>
          <w:lang w:val="es-PE" w:eastAsia="es-PE"/>
        </w:rPr>
      </w:pPr>
    </w:p>
    <w:p w:rsidR="00D0241B" w:rsidRPr="00D0241B" w:rsidRDefault="00D0241B" w:rsidP="00D0241B">
      <w:pPr>
        <w:ind w:left="720"/>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PROCESO DE APLICACIÓN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Diseño de cuestionario.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Diseño de la muestra.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Trabajo de campo: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 Adiestramiento a encuestadores,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 Pre-test,</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 Seguimiento del trabajo de campo: aplicación del cuestionario.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4. Depuración de datos,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5. Análisis estadístico.</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III. LA TÉCNICA  DE  LA ENCUESTA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una técnica de investigación cuantitativa que consiste en una interrogación verbal o escrita, que se realiza a las personas con el fin de obtener determinada información necesaria para una investigación; cuando la encuesta es verbal, se puede hacer uso del método de la entrevista. Cuando  es escrita se suele hacer uso del instrumento del cuestionario, el cual consiste en un documento con un listado de preguntas, las cuales se hacen a la persona a encuestar.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encuesta puede ser estructurada, cuando está compuesta de listas formadas de preguntas que se formulan a todos por igual, o no estructurada, cuando permite al encuestador ir modificando las preguntas en base a las respuestas que vaya dando el encuestado. La encuesta se realiza a  grupos  de personas con característica similares de las cuales se desea tener información.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 procedimiento de observación indirecta, a través de la aplicación de  cuestionarios, inventarios, etc. Tiene el propósito de recolectar información  acerca de  variables, antes que información acerca de los individuos. Es una técnica de investigación cuantitativa empírica sobre determinadas  variables que se desea procesar y hacer un análisis  descriptivo de los problemas  o fenómenos más populares es muy preferida por los medios de comunicación masiva  y de opinión pública.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ventaja de la encuesta, es que dependiendo de la profundidad de la misma, se obtienen datos precisos, mientras que la desventaja es la imposibilidad de que los encuestados puedan brindar respuestas falsas o que los encuestadores puedan recurrir </w:t>
      </w:r>
      <w:r w:rsidRPr="00D0241B">
        <w:rPr>
          <w:rFonts w:ascii="Calibri" w:eastAsia="Times New Roman" w:hAnsi="Calibri" w:cs="Times New Roman"/>
          <w:sz w:val="24"/>
          <w:szCs w:val="24"/>
          <w:lang w:val="es-PE" w:eastAsia="es-PE"/>
        </w:rPr>
        <w:lastRenderedPageBreak/>
        <w:t>a atajos. Históricamente a esta técnica se le vincula  de un modo a la gente que toma decisiones y mantiene el poder político y económico.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Inglaterra es el país europeo que en el   siglo XVII (1662) </w:t>
      </w:r>
      <w:proofErr w:type="spellStart"/>
      <w:r w:rsidRPr="00D0241B">
        <w:rPr>
          <w:rFonts w:ascii="Calibri" w:eastAsia="Times New Roman" w:hAnsi="Calibri" w:cs="Times New Roman"/>
          <w:sz w:val="24"/>
          <w:szCs w:val="24"/>
          <w:lang w:val="es-PE" w:eastAsia="es-PE"/>
        </w:rPr>
        <w:t>Graunt</w:t>
      </w:r>
      <w:proofErr w:type="spellEnd"/>
      <w:r w:rsidRPr="00D0241B">
        <w:rPr>
          <w:rFonts w:ascii="Calibri" w:eastAsia="Times New Roman" w:hAnsi="Calibri" w:cs="Times New Roman"/>
          <w:sz w:val="24"/>
          <w:szCs w:val="24"/>
          <w:lang w:val="es-PE" w:eastAsia="es-PE"/>
        </w:rPr>
        <w:t>, publica un material demográfico  utilizando por primera vez el término “aritmética política”. ¿Para qué se usa la técnica de la entrevista? Es una herramienta rápida para describir tendencias y frecuencia de actitudes y opiniones y como se ha extendido un fenómeno. Se usa en forma exploratoria, descriptiva, analizando y explicando las relaciones  existentes entre diferentes y múltiples variables y fenómenos sociales.  Algunos lo consideran como la técnica representante  por excelencia de la investigación social.</w:t>
      </w:r>
    </w:p>
    <w:p w:rsidR="00D0241B" w:rsidRPr="00D0241B" w:rsidRDefault="00D0241B" w:rsidP="00D0241B">
      <w:pPr>
        <w:jc w:val="both"/>
        <w:rPr>
          <w:rFonts w:ascii="Calibri" w:eastAsia="Times New Roman" w:hAnsi="Calibri" w:cs="Times New Roman"/>
          <w:sz w:val="24"/>
          <w:szCs w:val="24"/>
          <w:lang w:val="es-PE" w:eastAsia="es-PE"/>
        </w:rPr>
      </w:pPr>
      <w:proofErr w:type="spellStart"/>
      <w:r w:rsidRPr="00D0241B">
        <w:rPr>
          <w:rFonts w:ascii="Calibri" w:eastAsia="Times New Roman" w:hAnsi="Calibri" w:cs="Times New Roman"/>
          <w:sz w:val="24"/>
          <w:szCs w:val="24"/>
          <w:lang w:val="es-PE" w:eastAsia="es-PE"/>
        </w:rPr>
        <w:t>Oppenheim</w:t>
      </w:r>
      <w:proofErr w:type="spellEnd"/>
      <w:r w:rsidRPr="00D0241B">
        <w:rPr>
          <w:rFonts w:ascii="Calibri" w:eastAsia="Times New Roman" w:hAnsi="Calibri" w:cs="Times New Roman"/>
          <w:sz w:val="24"/>
          <w:szCs w:val="24"/>
          <w:lang w:val="es-PE" w:eastAsia="es-PE"/>
        </w:rPr>
        <w:t>, citado por Rojas, distingue 14 pasos o etapas fundamentales para la aplicación de una encuesta: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Determinar los objetivos generales de la encuesta,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Revisar la literatura existente sobre el tema de investigación,</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Redactar un  borrador del proyecto de investigación, especificando secuencias lógicas del trabajo,</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4. Establecer el diseño de investigación evaluando su variabilidad  en el tiempo y recursos que disponga,</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5. Decidir sobre las hipótesis que se van a investigar y especificar el tipo de variables que se medirán,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6. Adaptar las técnicas de investigación más adecuadas,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7. Estudio piloto de las técnicas, que se hayan desarrollado, hacer ensayos,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8. Diseñar y establecer el tipo de muestra que se va a encuestar,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9. Construir la muestra, seleccionar a la gente que debe ser encuestada,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10. Realizar trabajo de campo,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11. Procesar los datos,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12. Realizar los análisis estadísticos pertinentes,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13. Reunir los resultados que se obtuvieron en el análisis,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14. Redactar el informe de investigación final.</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VENTAJAS DE LA ENCUESTA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Alcanza un mayor número de consultas,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Permite,  guardar el  anonimato,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Elimina la presencia del entrevistador,</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Deja en absoluta libertad de expresión, permitiendo al informante consultor datos si lo requiere  el instrumento,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Puede ser contestado al mismo tiempo por todos los mismos interrogantes,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Fiabilidad,  rapidez, población grande.</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INCONVENIENTES: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Información limitada,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Precio,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Deseabilidad social.         </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IV. LA TÉCNICA DE ANÁLISIS DE CONTENIDO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la descripción sistemática y cuantitativa del contenido a investigar. Es un instrumento cuantitativo para la recopilación de la información que le permite cuantificar las unidades de información. Como técnica sirve para recuperar información  que al igual que la encuesta, hace uso de la entrevista, el cuestionario a escalas estimativas que tiene por objeto la medición de actitudes y opiniones.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Las técnicas de análisis de contenido se ocupan de la interpretación y explicación delos mensajes expresos, ya sea en discursos, libros  y otros en el campo de la comunicación. La principal finalidad, es proporcionar conocimientos, nuevas interacciones, representaciones de los hechos es una guía para la acción.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una herramienta que sirve para formular  inferencias  de manera sistemática  y objetiva de ciertas características específicas dentro del contexto. Interesa el estudio de las ideas, significados, temas o frases utilizadas para la  investigación como método, del significado simbólico de los mensajes. El proceso completo de aplicación de esta técnica de análisis de contenido, es el siguiente:</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Se ubica un problema de investigación, se construye el objeto de estudio  y se inicia la detección de las necesidades de información,</w:t>
      </w:r>
    </w:p>
    <w:p w:rsidR="00D0241B" w:rsidRPr="00D0241B" w:rsidRDefault="00D0241B" w:rsidP="00D0241B">
      <w:pPr>
        <w:ind w:left="284" w:hanging="284"/>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Se construyen las preguntas de investigación, para saber que queremos, conocer que aún no conocemos,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Se diseña el proyecto, donde se planifica la investigación  a realizar,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4. Se elige la técnica de la investigación  a utilizar,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5. Se selecciona  el documento   o  mensaje  que se va a analizar,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6. Se investiga el documento para conocer el fondo,          </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7. Se elabora un  cuestionario, indicando los criterios  que se van a analizar,</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8. Se aplica una prueba piloto, realizando los ajustes necesarios  al cuestionario,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9. Se organiza, analiza y grafican los datos obtenidos,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10. Se realiza la interpretación de los datos  y se redacta el informe.</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TÉCNICAS  CUALITATIVAS  PARA  LA  RECOPILACIÓN  DE  LA INFORMACIÓN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Entre las técnicas cualitativas de recopilación  más comunes  se encuentran: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 La técnica de investigación  documental,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2. La técnica   etnográfica,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3. La técnica de la entrevista,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4. La técnica de  grupo de discusión,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5. La técnica de los </w:t>
      </w:r>
      <w:proofErr w:type="spellStart"/>
      <w:r w:rsidRPr="00D0241B">
        <w:rPr>
          <w:rFonts w:ascii="Calibri" w:eastAsia="Times New Roman" w:hAnsi="Calibri" w:cs="Times New Roman"/>
          <w:sz w:val="24"/>
          <w:szCs w:val="24"/>
          <w:lang w:val="es-PE" w:eastAsia="es-PE"/>
        </w:rPr>
        <w:t>focus</w:t>
      </w:r>
      <w:proofErr w:type="spellEnd"/>
      <w:r w:rsidRPr="00D0241B">
        <w:rPr>
          <w:rFonts w:ascii="Calibri" w:eastAsia="Times New Roman" w:hAnsi="Calibri" w:cs="Times New Roman"/>
          <w:sz w:val="24"/>
          <w:szCs w:val="24"/>
          <w:lang w:val="es-PE" w:eastAsia="es-PE"/>
        </w:rPr>
        <w:t xml:space="preserve"> </w:t>
      </w:r>
      <w:proofErr w:type="spellStart"/>
      <w:r w:rsidRPr="00D0241B">
        <w:rPr>
          <w:rFonts w:ascii="Calibri" w:eastAsia="Times New Roman" w:hAnsi="Calibri" w:cs="Times New Roman"/>
          <w:sz w:val="24"/>
          <w:szCs w:val="24"/>
          <w:lang w:val="es-PE" w:eastAsia="es-PE"/>
        </w:rPr>
        <w:t>group</w:t>
      </w:r>
      <w:proofErr w:type="spellEnd"/>
      <w:r w:rsidRPr="00D0241B">
        <w:rPr>
          <w:rFonts w:ascii="Calibri" w:eastAsia="Times New Roman" w:hAnsi="Calibri" w:cs="Times New Roman"/>
          <w:sz w:val="24"/>
          <w:szCs w:val="24"/>
          <w:lang w:val="es-PE" w:eastAsia="es-PE"/>
        </w:rPr>
        <w:t>,</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6. La técnica de historia oral,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7. La técnica de historia de vida,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8. La técnica de análisis semántico basado en imágenes,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9. La técnica de psicodrama y el socio drama,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10. La técnica de socio análisis,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11. La técnica de investigación acción.</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1. LA   TÉCNICA  DE  INVESTIGACIÓN  DOCUMENTAL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Es el conjunto de acciones y decisiones que tienen que ver con la búsqueda, descripción, catalogación, selección, organización, análisis e  interpretación de cualquier tipo de documento que como fuentes nos dan información teórica y empírica, para tener un conocimiento de un objeto de estudio. Entre las principales técnicas de investigación documental se tiene a la ficha bibliográfica y </w:t>
      </w:r>
      <w:proofErr w:type="spellStart"/>
      <w:r w:rsidRPr="00D0241B">
        <w:rPr>
          <w:rFonts w:ascii="Calibri" w:eastAsia="Times New Roman" w:hAnsi="Calibri" w:cs="Times New Roman"/>
          <w:sz w:val="24"/>
          <w:szCs w:val="24"/>
          <w:lang w:val="es-PE" w:eastAsia="es-PE"/>
        </w:rPr>
        <w:t>hemerográfica</w:t>
      </w:r>
      <w:proofErr w:type="spellEnd"/>
      <w:r w:rsidRPr="00D0241B">
        <w:rPr>
          <w:rFonts w:ascii="Calibri" w:eastAsia="Times New Roman" w:hAnsi="Calibri" w:cs="Times New Roman"/>
          <w:sz w:val="24"/>
          <w:szCs w:val="24"/>
          <w:lang w:val="es-PE" w:eastAsia="es-PE"/>
        </w:rPr>
        <w:t>, ficha maestra y  de trabajo.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Esta técnica de investigación cualitativa (inexacta, de naturaleza semiótica y hermenéutica), recopila información, sirve como instrumento de información y conocimiento de distintos autores de documentos que existen. Un documento, es </w:t>
      </w:r>
      <w:r w:rsidRPr="00D0241B">
        <w:rPr>
          <w:rFonts w:ascii="Calibri" w:eastAsia="Times New Roman" w:hAnsi="Calibri" w:cs="Times New Roman"/>
          <w:sz w:val="24"/>
          <w:szCs w:val="24"/>
          <w:lang w:val="es-PE" w:eastAsia="es-PE"/>
        </w:rPr>
        <w:lastRenderedPageBreak/>
        <w:t>cualquier objeto en el que mediante cualquier tecnología, se registran unidades de información, con el fin de preservarlas y comunicarlas a alguien, son importantes por qué han potenciado la trasmisión y multiplicación del conocimiento, permaneciendo en el tiempo e informando a través dl tiempo.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Los documentos  se clasifican y dividen en grupos:</w:t>
      </w:r>
    </w:p>
    <w:p w:rsidR="00D0241B" w:rsidRPr="00D0241B" w:rsidRDefault="00D0241B" w:rsidP="00D0241B">
      <w:pPr>
        <w:numPr>
          <w:ilvl w:val="0"/>
          <w:numId w:val="1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Por su materialidad, los de papel (escritos, visuales e iconográficos), los magnéticos (sonoros y visuales), ópticos (CDS), electrónicos/digitales (máquinas web, basas de datos).</w:t>
      </w:r>
    </w:p>
    <w:p w:rsidR="00D0241B" w:rsidRPr="00D0241B" w:rsidRDefault="00D0241B" w:rsidP="00D0241B">
      <w:pPr>
        <w:numPr>
          <w:ilvl w:val="0"/>
          <w:numId w:val="1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Tipo de información, que ofrecen: escritos, visuales, sonoros y multimedia.</w:t>
      </w:r>
    </w:p>
    <w:p w:rsidR="00D0241B" w:rsidRPr="00D0241B" w:rsidRDefault="00D0241B" w:rsidP="00D0241B">
      <w:pPr>
        <w:numPr>
          <w:ilvl w:val="0"/>
          <w:numId w:val="1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Forma de representación del mensaje que ofrecen, son gráficos (libros, revistas), iconográficos (fotografías, pinturas), fónicos (disco, cinta magnetofónica), audiovisual (película, video), plástico (objetos, esculturas), electrónicos (diskette, disco óptico).</w:t>
      </w:r>
    </w:p>
    <w:p w:rsidR="00D0241B" w:rsidRPr="00D0241B" w:rsidRDefault="00D0241B" w:rsidP="00D0241B">
      <w:pPr>
        <w:numPr>
          <w:ilvl w:val="0"/>
          <w:numId w:val="1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Nivel de difusión, públicos (multiplicados para su difusión pública), inéditos (manuscritos, diarios, cartas y documentos no difundidos.</w:t>
      </w:r>
    </w:p>
    <w:p w:rsidR="00D0241B" w:rsidRPr="00D0241B" w:rsidRDefault="00D0241B" w:rsidP="00D0241B">
      <w:pPr>
        <w:numPr>
          <w:ilvl w:val="0"/>
          <w:numId w:val="11"/>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Grado de originalidad o de modificación de la naturaleza del mensaje, fuentes primarias, documentos originales, libros, artículos; fuentes secundarias (documentos que hablan sobre fuentes primarias, resumen, reseña, antología, ficha bibliográfica).</w:t>
      </w:r>
    </w:p>
    <w:p w:rsidR="00D0241B" w:rsidRPr="00D0241B" w:rsidRDefault="00D0241B" w:rsidP="00D0241B">
      <w:pPr>
        <w:ind w:left="426"/>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Los documentos más comunes son:</w:t>
      </w:r>
    </w:p>
    <w:p w:rsidR="00D0241B" w:rsidRPr="00D0241B" w:rsidRDefault="00D0241B" w:rsidP="00D0241B">
      <w:pPr>
        <w:numPr>
          <w:ilvl w:val="0"/>
          <w:numId w:val="12"/>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Literatura Comercial; obras de consulta, diccionarios, anuarios, enciclopedias, revistas, seminarios  y  periódicos.</w:t>
      </w:r>
    </w:p>
    <w:p w:rsidR="00D0241B" w:rsidRPr="00D0241B" w:rsidRDefault="00D0241B" w:rsidP="00D0241B">
      <w:pPr>
        <w:numPr>
          <w:ilvl w:val="0"/>
          <w:numId w:val="12"/>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Literatura gris, los que no circulan  por vías comerciales y no son de fácil acceso, como las tesis, conferencias, actas de congreso, plan de clase, correos electrónicos, etc.</w:t>
      </w:r>
    </w:p>
    <w:p w:rsidR="00D0241B" w:rsidRPr="00D0241B" w:rsidRDefault="00D0241B" w:rsidP="00D0241B">
      <w:pPr>
        <w:numPr>
          <w:ilvl w:val="0"/>
          <w:numId w:val="12"/>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Documentos especiales; el códice, manuscritos, libros incunables.</w:t>
      </w:r>
    </w:p>
    <w:p w:rsidR="00D0241B" w:rsidRPr="00D0241B" w:rsidRDefault="00D0241B" w:rsidP="00D0241B">
      <w:pPr>
        <w:numPr>
          <w:ilvl w:val="0"/>
          <w:numId w:val="12"/>
        </w:numPr>
        <w:ind w:left="851"/>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Pinturas, fotografías, películas, videos, audio, </w:t>
      </w:r>
      <w:proofErr w:type="spellStart"/>
      <w:r w:rsidRPr="00D0241B">
        <w:rPr>
          <w:rFonts w:ascii="Calibri" w:eastAsia="Times New Roman" w:hAnsi="Calibri" w:cs="Times New Roman"/>
          <w:sz w:val="24"/>
          <w:szCs w:val="24"/>
          <w:lang w:val="es-PE" w:eastAsia="es-PE"/>
        </w:rPr>
        <w:t>cassetes</w:t>
      </w:r>
      <w:proofErr w:type="spellEnd"/>
      <w:r w:rsidRPr="00D0241B">
        <w:rPr>
          <w:rFonts w:ascii="Calibri" w:eastAsia="Times New Roman" w:hAnsi="Calibri" w:cs="Times New Roman"/>
          <w:sz w:val="24"/>
          <w:szCs w:val="24"/>
          <w:lang w:val="es-PE" w:eastAsia="es-PE"/>
        </w:rPr>
        <w:t xml:space="preserve">, discos, </w:t>
      </w:r>
      <w:proofErr w:type="spellStart"/>
      <w:r w:rsidRPr="00D0241B">
        <w:rPr>
          <w:rFonts w:ascii="Calibri" w:eastAsia="Times New Roman" w:hAnsi="Calibri" w:cs="Times New Roman"/>
          <w:sz w:val="24"/>
          <w:szCs w:val="24"/>
          <w:lang w:val="es-PE" w:eastAsia="es-PE"/>
        </w:rPr>
        <w:t>cds</w:t>
      </w:r>
      <w:proofErr w:type="spellEnd"/>
      <w:r w:rsidRPr="00D0241B">
        <w:rPr>
          <w:rFonts w:ascii="Calibri" w:eastAsia="Times New Roman" w:hAnsi="Calibri" w:cs="Times New Roman"/>
          <w:sz w:val="24"/>
          <w:szCs w:val="24"/>
          <w:lang w:val="es-PE" w:eastAsia="es-PE"/>
        </w:rPr>
        <w:t xml:space="preserve">, </w:t>
      </w:r>
      <w:proofErr w:type="spellStart"/>
      <w:r w:rsidRPr="00D0241B">
        <w:rPr>
          <w:rFonts w:ascii="Calibri" w:eastAsia="Times New Roman" w:hAnsi="Calibri" w:cs="Times New Roman"/>
          <w:sz w:val="24"/>
          <w:szCs w:val="24"/>
          <w:lang w:val="es-PE" w:eastAsia="es-PE"/>
        </w:rPr>
        <w:t>cd-rom</w:t>
      </w:r>
      <w:proofErr w:type="spellEnd"/>
      <w:r w:rsidRPr="00D0241B">
        <w:rPr>
          <w:rFonts w:ascii="Calibri" w:eastAsia="Times New Roman" w:hAnsi="Calibri" w:cs="Times New Roman"/>
          <w:sz w:val="24"/>
          <w:szCs w:val="24"/>
          <w:lang w:val="es-PE" w:eastAsia="es-PE"/>
        </w:rPr>
        <w:t>, página web.</w:t>
      </w:r>
    </w:p>
    <w:p w:rsidR="00D0241B" w:rsidRPr="00D0241B" w:rsidRDefault="00D0241B" w:rsidP="00D0241B">
      <w:pPr>
        <w:ind w:left="720"/>
        <w:contextualSpacing/>
        <w:jc w:val="both"/>
        <w:rPr>
          <w:rFonts w:ascii="Calibri" w:eastAsia="Times New Roman" w:hAnsi="Calibri" w:cs="Times New Roman"/>
          <w:sz w:val="24"/>
          <w:szCs w:val="24"/>
          <w:lang w:val="es-PE" w:eastAsia="es-PE"/>
        </w:rPr>
      </w:pPr>
    </w:p>
    <w:p w:rsidR="00D0241B" w:rsidRPr="00D0241B" w:rsidRDefault="00D0241B" w:rsidP="00D0241B">
      <w:pPr>
        <w:ind w:left="720"/>
        <w:contextualSpacing/>
        <w:jc w:val="both"/>
        <w:rPr>
          <w:rFonts w:ascii="Calibri" w:eastAsia="Times New Roman" w:hAnsi="Calibri" w:cs="Times New Roman"/>
          <w:b/>
          <w:sz w:val="24"/>
          <w:szCs w:val="24"/>
          <w:lang w:val="es-PE" w:eastAsia="es-PE"/>
        </w:rPr>
      </w:pPr>
      <w:r w:rsidRPr="00D0241B">
        <w:rPr>
          <w:rFonts w:ascii="Calibri" w:eastAsia="Times New Roman" w:hAnsi="Calibri" w:cs="Times New Roman"/>
          <w:sz w:val="24"/>
          <w:szCs w:val="24"/>
          <w:lang w:val="es-PE" w:eastAsia="es-PE"/>
        </w:rPr>
        <w:t xml:space="preserve">                            </w:t>
      </w:r>
      <w:r w:rsidRPr="00D0241B">
        <w:rPr>
          <w:rFonts w:ascii="Calibri" w:eastAsia="Times New Roman" w:hAnsi="Calibri" w:cs="Times New Roman"/>
          <w:b/>
          <w:sz w:val="24"/>
          <w:szCs w:val="24"/>
          <w:lang w:val="es-PE" w:eastAsia="es-PE"/>
        </w:rPr>
        <w:t>LAS  VENTAJAS  DE  LOS  DOCUMENTOS</w:t>
      </w:r>
    </w:p>
    <w:p w:rsidR="00D0241B" w:rsidRPr="00D0241B" w:rsidRDefault="00D0241B" w:rsidP="00D0241B">
      <w:pPr>
        <w:ind w:left="720"/>
        <w:contextualSpacing/>
        <w:jc w:val="both"/>
        <w:rPr>
          <w:rFonts w:ascii="Calibri" w:eastAsia="Times New Roman" w:hAnsi="Calibri" w:cs="Times New Roman"/>
          <w:sz w:val="24"/>
          <w:szCs w:val="24"/>
          <w:lang w:val="es-PE" w:eastAsia="es-PE"/>
        </w:rPr>
      </w:pPr>
    </w:p>
    <w:p w:rsidR="00D0241B" w:rsidRPr="00D0241B" w:rsidRDefault="00D0241B" w:rsidP="00D0241B">
      <w:pPr>
        <w:numPr>
          <w:ilvl w:val="0"/>
          <w:numId w:val="1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De bajo costo, por cantidad de información,</w:t>
      </w:r>
    </w:p>
    <w:p w:rsidR="00D0241B" w:rsidRPr="00D0241B" w:rsidRDefault="00D0241B" w:rsidP="00D0241B">
      <w:pPr>
        <w:numPr>
          <w:ilvl w:val="0"/>
          <w:numId w:val="1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No reactividad; producidos en contextos naturales de infracción social</w:t>
      </w:r>
    </w:p>
    <w:p w:rsidR="00D0241B" w:rsidRPr="00D0241B" w:rsidRDefault="00D0241B" w:rsidP="00D0241B">
      <w:pPr>
        <w:numPr>
          <w:ilvl w:val="0"/>
          <w:numId w:val="1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Exclusividad, son únicos, la información obtenida es mediante la entrevista.</w:t>
      </w:r>
    </w:p>
    <w:p w:rsidR="00D0241B" w:rsidRPr="00D0241B" w:rsidRDefault="00D0241B" w:rsidP="00D0241B">
      <w:pPr>
        <w:numPr>
          <w:ilvl w:val="0"/>
          <w:numId w:val="13"/>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Historicidad, siempre un material documental es de dimensión histórica el análisis social, el análisis social  o  investigación social</w:t>
      </w:r>
    </w:p>
    <w:p w:rsidR="00D0241B" w:rsidRPr="00D0241B" w:rsidRDefault="00D0241B" w:rsidP="00D0241B">
      <w:pPr>
        <w:ind w:left="720"/>
        <w:contextualSpacing/>
        <w:jc w:val="both"/>
        <w:rPr>
          <w:rFonts w:ascii="Calibri" w:eastAsia="Times New Roman" w:hAnsi="Calibri" w:cs="Times New Roman"/>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¿PARA  QUE  SIRVE Y SE USA   LA  TÉCNICA  DE  INVESTIGACIÓN  SOCIAL?</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Expresa y sintetiza sus formas de recordarse; es luchar contra el olvido, derecho a la información, el saber y la cultura, en sociedades con agudos problemas de injusticia y pobreza. Nuestras ideas nos permiten interpretar y diseñar el presente, pasado y futuro, en contexto de toda investigación, para manejar una adecuada aplicación de esta técnica; pues a través de esta técnica se accede al mundo complejo de la” memoria social”, la memoria objetivada.</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Este tipo de memoria cultural, con algo de subjetividad se va construyendo acumulativamente  el conocimiento de las distintas sociedades. Este tipo de memoria, desde los sucesos presentes son soportes materiales que nos brindan la oportunidad de conocer los vestigios, rastros, representaciones y huellas con los que construyeron y preservan el saber universal.</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Memoria documentada, cultural, política, histórica por su alcance se valoran porque es  patrimonio y riqueza de la nación, de la cultura de un pueblo, grupo o individuo, expresa y sintetiza las formas de recordarse, representarse y constituirse, en una de las tareas más importantes de todo documento de forma de memoria  objetivada; y se convierte en prueba fehaciente de los distintos modos socio-históricos de luchar contra el olvido, administrando ciertos intereses.</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Comprendiendo la enorme importancia epistemológica, política y socio-cultural que tiene el acto de aprender a manejar la investigación documental. Tener derecho a la información, el saber y la cultura  en naciones como Perú, es natural tener altos niveles de </w:t>
      </w:r>
      <w:proofErr w:type="spellStart"/>
      <w:r w:rsidRPr="00D0241B">
        <w:rPr>
          <w:rFonts w:ascii="Calibri" w:eastAsia="Times New Roman" w:hAnsi="Calibri" w:cs="Times New Roman"/>
          <w:sz w:val="24"/>
          <w:szCs w:val="24"/>
          <w:lang w:val="es-PE" w:eastAsia="es-PE"/>
        </w:rPr>
        <w:t>info</w:t>
      </w:r>
      <w:proofErr w:type="spellEnd"/>
      <w:r w:rsidRPr="00D0241B">
        <w:rPr>
          <w:rFonts w:ascii="Calibri" w:eastAsia="Times New Roman" w:hAnsi="Calibri" w:cs="Times New Roman"/>
          <w:sz w:val="24"/>
          <w:szCs w:val="24"/>
          <w:lang w:val="es-PE" w:eastAsia="es-PE"/>
        </w:rPr>
        <w:t xml:space="preserve">-pobreza, que margina, aísla y coacta el ejercicio pleno de la ciudadanía. Qué como herramienta científica el manejo de la investigación documental es un “arma civil” porque implica el ejercicio de un derecho ciudadano, entraña potencialmente un poder de transformación política muy grande, originando un desigual acceso al saber y el conocimiento como a las oportunidades de desarrollo y ejercicio de la libertad. </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En nuestro país democratizar las habilidades y competencias necesarias para explorar el complejo mundo de la memoria objetivada no es cuestión de capacitación profesional, es asunto de exigir una nueva forma de investigar, de información y conocimientos y que en la larga duración promovería cambios interesantes en la cultura  política.</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Alfabetizarse, significa incentivar socialmente el crecimiento de la masa crítica, para que finalmente los ciudadanos sean buenos consumidores de información (capacitados, críticos, reflexivos), para llegar en un momento determinado a ser útiles, productores y creadores de la misma cultura.</w:t>
      </w:r>
    </w:p>
    <w:p w:rsidR="00D0241B" w:rsidRPr="00D0241B" w:rsidRDefault="00D0241B" w:rsidP="00D0241B">
      <w:pPr>
        <w:jc w:val="center"/>
        <w:rPr>
          <w:rFonts w:ascii="Calibri" w:eastAsia="Times New Roman" w:hAnsi="Calibri" w:cs="Times New Roman"/>
          <w:b/>
          <w:sz w:val="24"/>
          <w:szCs w:val="24"/>
          <w:lang w:val="es-PE" w:eastAsia="es-PE"/>
        </w:rPr>
      </w:pP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¿CÓMO  SE APLICA LA TÉCNICA DE INVESTIGACIÓN DOCUMENTAL?</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lastRenderedPageBreak/>
        <w:t xml:space="preserve">Explorar  una bibliografía significa, buscar aquello cuya existencia no se conoce todavía; el buen investigador es el que está capacitado para entrar en una biblioteca sin tener ni idea sobre un tema y salir de ella sabiendo algo más sobre el mismo. </w:t>
      </w:r>
      <w:proofErr w:type="spellStart"/>
      <w:r w:rsidRPr="00D0241B">
        <w:rPr>
          <w:rFonts w:ascii="Calibri" w:eastAsia="Times New Roman" w:hAnsi="Calibri" w:cs="Times New Roman"/>
          <w:sz w:val="24"/>
          <w:szCs w:val="24"/>
          <w:lang w:val="es-PE" w:eastAsia="es-PE"/>
        </w:rPr>
        <w:t>Umberto</w:t>
      </w:r>
      <w:proofErr w:type="spellEnd"/>
      <w:r w:rsidRPr="00D0241B">
        <w:rPr>
          <w:rFonts w:ascii="Calibri" w:eastAsia="Times New Roman" w:hAnsi="Calibri" w:cs="Times New Roman"/>
          <w:sz w:val="24"/>
          <w:szCs w:val="24"/>
          <w:lang w:val="es-PE" w:eastAsia="es-PE"/>
        </w:rPr>
        <w:t>, Eco. Cómo Elaborar una Tesis.p.80. Para manejar la técnica se requiere habilidades de lectura, análisis de redacción y se presentan  etapas en este proceso:</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Primera etapa, búsqueda de documentos, elaboración de primeras listas de  referencias documentales y adquisición o recopilación de documentos.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Segunda etapa, lectura y análisis de los documentos.</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Tercera etapa, elaboración de un nuevo documento, presentación de resultados de la investigación y elaboración de listas de referencias documentarias (bibliografía, </w:t>
      </w:r>
      <w:proofErr w:type="spellStart"/>
      <w:r w:rsidRPr="00D0241B">
        <w:rPr>
          <w:rFonts w:ascii="Calibri" w:eastAsia="Times New Roman" w:hAnsi="Calibri" w:cs="Times New Roman"/>
          <w:sz w:val="24"/>
          <w:szCs w:val="24"/>
          <w:lang w:val="es-PE" w:eastAsia="es-PE"/>
        </w:rPr>
        <w:t>hemerográficas</w:t>
      </w:r>
      <w:proofErr w:type="spellEnd"/>
      <w:r w:rsidRPr="00D0241B">
        <w:rPr>
          <w:rFonts w:ascii="Calibri" w:eastAsia="Times New Roman" w:hAnsi="Calibri" w:cs="Times New Roman"/>
          <w:sz w:val="24"/>
          <w:szCs w:val="24"/>
          <w:lang w:val="es-PE" w:eastAsia="es-PE"/>
        </w:rPr>
        <w:t>, etc.), y exhaustivas.</w:t>
      </w:r>
    </w:p>
    <w:p w:rsidR="00D0241B" w:rsidRPr="00D0241B" w:rsidRDefault="00D0241B" w:rsidP="00D0241B">
      <w:pPr>
        <w:contextualSpacing/>
        <w:jc w:val="both"/>
        <w:rPr>
          <w:rFonts w:ascii="Calibri" w:eastAsia="Times New Roman" w:hAnsi="Calibri" w:cs="Times New Roman"/>
          <w:sz w:val="24"/>
          <w:szCs w:val="24"/>
          <w:lang w:val="es-PE" w:eastAsia="es-PE"/>
        </w:rPr>
      </w:pP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Los pasos de la investigación documental son:</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Ubicación de la disciplina científica, desde la cual se piensa realizar la investigación.</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Ubicación del problema práctico de investigación que nos convoca a realizar a investigarlo.</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Ubicación del tema general, sobre el que trata la investigación.</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Reconocer las necesidades de la información (¿qué quiero saber sobre este tema que aún no sé?).</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Construcción de preguntas de investigación documental.</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Evaluación de las preguntas de investigación documental, para obtener una primera lista de conceptos clave de búsqueda.</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Análisis de la primera lista  con los conceptos clave de búsqueda, consulta a diccionarios y enciclopedias.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Elección de los primeros términos de  búsqueda.</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Elabora  una primera lista de unidades documentales e instituciones en forma documental.</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Elaboración de una segunda lista jerarquizada de las unidades documentales.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Visita a las unidades documentales seleccionadas.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Elaboración de la estrategia de búsqueda.</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Acceso y obtención de los documentos relevantes seleccionados.</w:t>
      </w:r>
    </w:p>
    <w:p w:rsidR="00D0241B" w:rsidRPr="00D0241B" w:rsidRDefault="00D0241B" w:rsidP="00D0241B">
      <w:pPr>
        <w:ind w:left="142" w:hanging="142"/>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Lectura, análisis, crítica, interpretación y decodificación de los documentos seleccionados.</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Organización de la información obtenida.</w:t>
      </w:r>
    </w:p>
    <w:p w:rsidR="00D0241B" w:rsidRPr="00D0241B" w:rsidRDefault="00D0241B" w:rsidP="00D0241B">
      <w:pPr>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 Elaboración de los productos de investigación.               </w:t>
      </w:r>
    </w:p>
    <w:p w:rsidR="00D0241B" w:rsidRPr="00D0241B" w:rsidRDefault="00D0241B" w:rsidP="00D0241B">
      <w:pPr>
        <w:jc w:val="both"/>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 xml:space="preserve">                                                   2. LA TÉCNICA ETNOGRAFÍA</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De manera análoga no hay una descripción, ni otra definición del concepto de etnografía en esencia, que aquella extraída de las prácticas de la observación participante de los especialistas. El término etnografía proviene del griego </w:t>
      </w:r>
      <w:proofErr w:type="spellStart"/>
      <w:r w:rsidRPr="00D0241B">
        <w:rPr>
          <w:rFonts w:ascii="Calibri" w:eastAsia="Times New Roman" w:hAnsi="Calibri" w:cs="Times New Roman"/>
          <w:sz w:val="24"/>
          <w:szCs w:val="24"/>
          <w:lang w:val="es-PE" w:eastAsia="es-PE"/>
        </w:rPr>
        <w:t>éthos</w:t>
      </w:r>
      <w:proofErr w:type="spellEnd"/>
      <w:r w:rsidRPr="00D0241B">
        <w:rPr>
          <w:rFonts w:ascii="Calibri" w:eastAsia="Times New Roman" w:hAnsi="Calibri" w:cs="Times New Roman"/>
          <w:sz w:val="24"/>
          <w:szCs w:val="24"/>
          <w:lang w:val="es-PE" w:eastAsia="es-PE"/>
        </w:rPr>
        <w:t xml:space="preserve">, que </w:t>
      </w:r>
      <w:r w:rsidRPr="00D0241B">
        <w:rPr>
          <w:rFonts w:ascii="Calibri" w:eastAsia="Times New Roman" w:hAnsi="Calibri" w:cs="Times New Roman"/>
          <w:sz w:val="24"/>
          <w:szCs w:val="24"/>
          <w:lang w:val="es-PE" w:eastAsia="es-PE"/>
        </w:rPr>
        <w:lastRenderedPageBreak/>
        <w:t>quiere decir pueblo, y grapé, que significa descripción. Como técnica busca descubrir y estudiar las etnias y los pueblos. Es un término antropológico que designa descripción.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una técnica de investigación que puede utilizarse de diferentes propósitos por ejemplo, descubre la conducta habitual en grupos humanos e instituciones, su instrumento básico es la observación  participante, que es observar y registrar las conductas participando en actividades, es una visión desde adentro. La etnografía es escribir sobre los pueblos, describiendo las sociedades humanas.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Utiliza la observación sistemática de las ideas y comportamiento de los  individuos, de una sociedad a partir de la observación participante, explica cómo funciona una cultura, donde el método de investigación es aprender el modo de vida de una unidad social concreta, es decir su carácter interpretativo de la cultura, estudiando a otra cultura para comprenderlo; buscando constituir un cuerpo de saberes, estableciendo entendimientos sistemáticos de todas la culturas humanas desde la perspectiva de aquello que han aprendido.    </w:t>
      </w:r>
    </w:p>
    <w:p w:rsidR="00D0241B" w:rsidRPr="00D0241B" w:rsidRDefault="00D0241B" w:rsidP="00D0241B">
      <w:pPr>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2.4. TEMA DE  INVESTIGACIÓN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proceso de ejecución de la asignatura, se ira haciendo conocer las líneas de investigación que la UNS, que   la  Oficina Central de Investigación  ejecuta de acuerdo a las especialidades; en el caso de  la asignatura,  está inmersa  el estudio de la población y como ésta en los últimos cincuenta años ha  seguido la tendencia migratoria del  campo a la ciudad o de la zona rural  a la zona urbana, siendo además  una tendencia mundial, en el caso de los países rivereños esta   tendencia se orienta a la </w:t>
      </w:r>
      <w:proofErr w:type="spellStart"/>
      <w:r w:rsidRPr="00D0241B">
        <w:rPr>
          <w:rFonts w:ascii="Calibri" w:eastAsia="Times New Roman" w:hAnsi="Calibri" w:cs="Times New Roman"/>
          <w:sz w:val="24"/>
          <w:szCs w:val="24"/>
          <w:lang w:val="es-PE" w:eastAsia="es-PE"/>
        </w:rPr>
        <w:t>litorización</w:t>
      </w:r>
      <w:proofErr w:type="spellEnd"/>
      <w:r w:rsidRPr="00D0241B">
        <w:rPr>
          <w:rFonts w:ascii="Calibri" w:eastAsia="Times New Roman" w:hAnsi="Calibri" w:cs="Times New Roman"/>
          <w:sz w:val="24"/>
          <w:szCs w:val="24"/>
          <w:lang w:val="es-PE" w:eastAsia="es-PE"/>
        </w:rPr>
        <w:t xml:space="preserve"> de la población,  en el caso peruano  el fenómeno de desplazamiento horizontal de la demográfica se orienta a  las ciudades de la costa o con ligeras variaciones a las ciudades polos de desarrollo de las regiones, caso Huancayo o a la cuenca amazónica, asentadas en espacios estratégicos a los grandes medios de comunicación.</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Particularizando  el  estudio a las ciudades de Chimbote y Nuevo Chimbote, el  caso de la capital de la provincia del santa, hay  información de que, desde  los  años 50 también se produce  el boom urbano, estudios realizados por el doctor Denis </w:t>
      </w:r>
      <w:proofErr w:type="spellStart"/>
      <w:r w:rsidRPr="00D0241B">
        <w:rPr>
          <w:rFonts w:ascii="Calibri" w:eastAsia="Times New Roman" w:hAnsi="Calibri" w:cs="Times New Roman"/>
          <w:sz w:val="24"/>
          <w:szCs w:val="24"/>
          <w:lang w:val="es-PE" w:eastAsia="es-PE"/>
        </w:rPr>
        <w:t>Sulmont</w:t>
      </w:r>
      <w:proofErr w:type="spellEnd"/>
      <w:r w:rsidRPr="00D0241B">
        <w:rPr>
          <w:rFonts w:ascii="Calibri" w:eastAsia="Times New Roman" w:hAnsi="Calibri" w:cs="Times New Roman"/>
          <w:sz w:val="24"/>
          <w:szCs w:val="24"/>
          <w:lang w:val="es-PE" w:eastAsia="es-PE"/>
        </w:rPr>
        <w:t xml:space="preserve"> en 1967 se sintetiza en la siguiente interrogante hechas a los migrantes del callejón de Huaylas “por qué no vas a Huaraz que está más cerca; porque no hay nada, me voy a Chimbote porque hay plata”. En el 2,012 la migración rural hacia los espacios urbanos es una constante en toda la geografía nacional; es un movimiento racional y dinámico en busca de  nuevas oportunidades, la ciudad es un centro de crecimiento económico y proporciona el impulso necesario para la innovación y el cambio socioeconómico.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migración resulta propiciada por factores de presión, como distribución desigual de los recursos  de desarrollo, adopción de tecnologías inadecuadas y la falta de acceso a la tierra.  Gonzáles Olarte, afirma “que si bien el capitalismo no se ha desarrollado en </w:t>
      </w:r>
      <w:r w:rsidRPr="00D0241B">
        <w:rPr>
          <w:rFonts w:ascii="Calibri" w:eastAsia="Times New Roman" w:hAnsi="Calibri" w:cs="Times New Roman"/>
          <w:sz w:val="24"/>
          <w:szCs w:val="24"/>
          <w:lang w:val="es-PE" w:eastAsia="es-PE"/>
        </w:rPr>
        <w:lastRenderedPageBreak/>
        <w:t>varias zonas del país, no significa que el mismo esté ausente; se presenta a través de la esfera del mercado”, lo que se convierte en el medio de relación entre los sectores pre capitalistas o no capitalistas con el capitalismo.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En los sectores </w:t>
      </w:r>
      <w:proofErr w:type="gramStart"/>
      <w:r w:rsidRPr="00D0241B">
        <w:rPr>
          <w:rFonts w:ascii="Calibri" w:eastAsia="Times New Roman" w:hAnsi="Calibri" w:cs="Times New Roman"/>
          <w:sz w:val="24"/>
          <w:szCs w:val="24"/>
          <w:lang w:val="es-PE" w:eastAsia="es-PE"/>
        </w:rPr>
        <w:t>pre</w:t>
      </w:r>
      <w:proofErr w:type="gramEnd"/>
      <w:r w:rsidRPr="00D0241B">
        <w:rPr>
          <w:rFonts w:ascii="Calibri" w:eastAsia="Times New Roman" w:hAnsi="Calibri" w:cs="Times New Roman"/>
          <w:sz w:val="24"/>
          <w:szCs w:val="24"/>
          <w:lang w:val="es-PE" w:eastAsia="es-PE"/>
        </w:rPr>
        <w:t xml:space="preserve"> capitalistas   se encuentran los que sirven al capitalismo como: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Proveedores de fuerza de trabajo,</w:t>
      </w:r>
    </w:p>
    <w:p w:rsidR="00D0241B" w:rsidRPr="00D0241B" w:rsidRDefault="00D0241B" w:rsidP="00D0241B">
      <w:pPr>
        <w:ind w:left="142" w:hanging="142"/>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Compradores de insumos producidos por sectores pudientes y vendedores de mercancías (agropecuarios, artesanales),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Sujetos de ciertos créditos.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El desarrollo desigual condiciona la existencia de factores de expulsión que determinan la emigración. En la emigración predomina la decisión personal o familiar, donde a veces se comparan costos y beneficios del acto de migrar, se involucra costos monetarios, de  transporte, alimentación, vivienda; costos no monetarios cuando no encuentran ocupación o trabajo; costos psicológicos, sufrimiento, marginación, pero hay ventajas económicas, logrando los beneficios de la modernidad con el ideal de acceder a algo más muy diferente o distinto.     </w:t>
      </w:r>
    </w:p>
    <w:p w:rsidR="00D0241B" w:rsidRPr="00D0241B" w:rsidRDefault="00D0241B" w:rsidP="00D0241B">
      <w:pPr>
        <w:jc w:val="both"/>
        <w:rPr>
          <w:rFonts w:ascii="Calibri" w:eastAsia="Times New Roman" w:hAnsi="Calibri" w:cs="Times New Roman"/>
          <w:sz w:val="24"/>
          <w:szCs w:val="24"/>
          <w:lang w:val="es-PE" w:eastAsia="es-PE"/>
        </w:rPr>
      </w:pPr>
    </w:p>
    <w:p w:rsidR="00D0241B" w:rsidRPr="00D0241B" w:rsidRDefault="00D0241B" w:rsidP="00D0241B">
      <w:pPr>
        <w:jc w:val="both"/>
        <w:rPr>
          <w:rFonts w:ascii="Calibri" w:eastAsia="Times New Roman" w:hAnsi="Calibri" w:cs="Times New Roman"/>
          <w:sz w:val="24"/>
          <w:szCs w:val="24"/>
          <w:lang w:val="es-PE" w:eastAsia="es-PE"/>
        </w:rPr>
      </w:pPr>
    </w:p>
    <w:p w:rsidR="00D0241B" w:rsidRPr="00D0241B" w:rsidRDefault="00D0241B" w:rsidP="00D0241B">
      <w:pPr>
        <w:numPr>
          <w:ilvl w:val="1"/>
          <w:numId w:val="4"/>
        </w:numPr>
        <w:ind w:left="426" w:hanging="426"/>
        <w:contextualSpacing/>
        <w:jc w:val="center"/>
        <w:rPr>
          <w:rFonts w:ascii="Calibri" w:eastAsia="Times New Roman" w:hAnsi="Calibri" w:cs="Times New Roman"/>
          <w:b/>
          <w:sz w:val="24"/>
          <w:szCs w:val="24"/>
          <w:lang w:val="es-PE" w:eastAsia="es-PE"/>
        </w:rPr>
      </w:pPr>
      <w:r w:rsidRPr="00D0241B">
        <w:rPr>
          <w:rFonts w:ascii="Calibri" w:eastAsia="Times New Roman" w:hAnsi="Calibri" w:cs="Times New Roman"/>
          <w:b/>
          <w:sz w:val="24"/>
          <w:szCs w:val="24"/>
          <w:lang w:val="es-PE" w:eastAsia="es-PE"/>
        </w:rPr>
        <w:t>ACTITUDES: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b/>
          <w:sz w:val="24"/>
          <w:szCs w:val="24"/>
          <w:lang w:val="es-PE" w:eastAsia="es-PE"/>
        </w:rPr>
        <w:t>SOLIDARIDAD</w:t>
      </w:r>
      <w:r w:rsidRPr="00D0241B">
        <w:rPr>
          <w:rFonts w:ascii="Calibri" w:eastAsia="Times New Roman" w:hAnsi="Calibri" w:cs="Times New Roman"/>
          <w:sz w:val="24"/>
          <w:szCs w:val="24"/>
          <w:lang w:val="es-PE" w:eastAsia="es-PE"/>
        </w:rPr>
        <w:t>.- Como virtud es una acción de firmeza, que se manifiesta a través de un compromiso por el bien común, es una acción de cualidad en la identificación con casos de los miembros del entorno social. Se entiende también como caridad social, es una idea de unidad, cohesión, colaboración. Como sentimiento se asocia a la búsqueda de bienes comunes. Es sentirse vinculado a otros por motivos de semejanza o motivos comunes, incluye  la tristeza cuando se producen hechos lamentables.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solidaridad tiene como fundamento:</w:t>
      </w:r>
    </w:p>
    <w:p w:rsidR="00D0241B" w:rsidRPr="00D0241B" w:rsidRDefault="00D0241B" w:rsidP="00D0241B">
      <w:pPr>
        <w:numPr>
          <w:ilvl w:val="0"/>
          <w:numId w:val="14"/>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situación humana, es decir todos somos iguales por naturaleza, integrarse, apoyarse, sincerarse; mucho más cuando se procede de un mismo espacio geográfico o como sostiene la cultura andina se procede de un mismo </w:t>
      </w:r>
      <w:proofErr w:type="spellStart"/>
      <w:r w:rsidRPr="00D0241B">
        <w:rPr>
          <w:rFonts w:ascii="Calibri" w:eastAsia="Times New Roman" w:hAnsi="Calibri" w:cs="Times New Roman"/>
          <w:sz w:val="24"/>
          <w:szCs w:val="24"/>
          <w:lang w:val="es-PE" w:eastAsia="es-PE"/>
        </w:rPr>
        <w:t>mallqui</w:t>
      </w:r>
      <w:proofErr w:type="spellEnd"/>
      <w:r w:rsidRPr="00D0241B">
        <w:rPr>
          <w:rFonts w:ascii="Calibri" w:eastAsia="Times New Roman" w:hAnsi="Calibri" w:cs="Times New Roman"/>
          <w:sz w:val="24"/>
          <w:szCs w:val="24"/>
          <w:lang w:val="es-PE" w:eastAsia="es-PE"/>
        </w:rPr>
        <w:t xml:space="preserve"> o un,  mismo ayllu.</w:t>
      </w:r>
    </w:p>
    <w:p w:rsidR="00D0241B" w:rsidRPr="00D0241B" w:rsidRDefault="00D0241B" w:rsidP="00D0241B">
      <w:pPr>
        <w:numPr>
          <w:ilvl w:val="0"/>
          <w:numId w:val="14"/>
        </w:numPr>
        <w:ind w:left="426"/>
        <w:contextualSpacing/>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Acciones espirituales, manifestado al desarrollar la acción  fraterna frente a un objetivo determinado.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solidaridad,  orientado a la búsqueda del bien general del grupo, buscando la identificación con la etnia, con el pueblo, con el país. Manifestar actitudes de colaboración, de ayuda en acciones de familia, de institución, aligerar el trabajo del grupo, basado en metas e interese colectivos.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b/>
          <w:sz w:val="24"/>
          <w:szCs w:val="24"/>
          <w:lang w:val="es-PE" w:eastAsia="es-PE"/>
        </w:rPr>
        <w:lastRenderedPageBreak/>
        <w:t>TOLERANCIA</w:t>
      </w:r>
      <w:r w:rsidRPr="00D0241B">
        <w:rPr>
          <w:rFonts w:ascii="Calibri" w:eastAsia="Times New Roman" w:hAnsi="Calibri" w:cs="Times New Roman"/>
          <w:sz w:val="24"/>
          <w:szCs w:val="24"/>
          <w:lang w:val="es-PE" w:eastAsia="es-PE"/>
        </w:rPr>
        <w:t>.-Es el respeto a las opiniones o prácticas de los demás aunque sean diferentes a las nuestras. Es el respeto a los demás, que nos permite convivir entre personas. Es el reconocimiento del otro, como ser humano, derecho de ser aceptado como sujeto y con sus diferencias de ideas.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La tolerancia es producto de la convivencia y el diálogo, buscando criterios de entendimiento, para diferencias los problemas y manera de ser de los hombres y mujeres. Se escucha sin interrumpir el diálogo para saber las razones de las discrepancias.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Ser tolerantes es reconocer que  la cultura, es  la que nos permite actuar distinguiendo que los conocimientos están en constante renovación, los hábitos conductuales, se hacen costumbres que cambien y los modismos son coyunturales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b/>
          <w:sz w:val="24"/>
          <w:szCs w:val="24"/>
          <w:lang w:val="es-PE" w:eastAsia="es-PE"/>
        </w:rPr>
        <w:t>EQUIDAD</w:t>
      </w:r>
      <w:r w:rsidRPr="00D0241B">
        <w:rPr>
          <w:rFonts w:ascii="Calibri" w:eastAsia="Times New Roman" w:hAnsi="Calibri" w:cs="Times New Roman"/>
          <w:sz w:val="24"/>
          <w:szCs w:val="24"/>
          <w:lang w:val="es-PE" w:eastAsia="es-PE"/>
        </w:rPr>
        <w:t>.-Se entiende como igualdad de ánimo. El término está orientado a la igualdad social con cierta armonía entre los grupos sociales. Es una palabra que significa igualdad y se manifiesta en dar a cada uno lo que le corresponde, según sus necesidades, méritos y atributos.</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Equidad se entiende como un derecho de igualdad de todos ante la ley, el término también se relaciona con solidaridad, ampliando el acceso a los servicios que se brinda en la colectividad; otorgando posibilidades para desarrollar habilidades y gozar del medio ambiente en total equilibrio.</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b/>
          <w:sz w:val="24"/>
          <w:szCs w:val="24"/>
          <w:lang w:val="es-PE" w:eastAsia="es-PE"/>
        </w:rPr>
        <w:t>RESPONSABILIDAD SOCIAL</w:t>
      </w:r>
      <w:r w:rsidRPr="00D0241B">
        <w:rPr>
          <w:rFonts w:ascii="Calibri" w:eastAsia="Times New Roman" w:hAnsi="Calibri" w:cs="Times New Roman"/>
          <w:sz w:val="24"/>
          <w:szCs w:val="24"/>
          <w:lang w:val="es-PE" w:eastAsia="es-PE"/>
        </w:rPr>
        <w:t>.-Es el compromiso que cada individuo debe cumplir como ser humano, teniendo la necesidad de relacionarse, respetando las normas, leyes que se tiene como dispositivo de convivencia. También se entiende como acción voluntaria de reconocer y aceptar los compromisos que tenemos con nuestra sociedad.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Es una actitud consciente y sensible a los problemas de nuestra sociedad que como actitud proactiva busca establecer hábitos, estrategias y procesos que nos ayuden a minimizar los impactos negativos podemos generar al medio ambiente  y a la sociedad.</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No ignorar todo lo pasado, es saber que cada uno de nosotros formamos parte de una sociedad y que todos tenemos compromisos y obligaciones que debemos cumplir, tanto individualmente (responsabilidad social), como en grupo (responsabilidad gubernamental, institucional, organizacional o empresarial).</w:t>
      </w:r>
    </w:p>
    <w:p w:rsidR="00D0241B" w:rsidRPr="00D0241B" w:rsidRDefault="00D0241B" w:rsidP="00D0241B">
      <w:pPr>
        <w:jc w:val="both"/>
        <w:rPr>
          <w:rFonts w:ascii="Calibri" w:eastAsia="Times New Roman" w:hAnsi="Calibri" w:cs="Times New Roman"/>
          <w:sz w:val="24"/>
          <w:szCs w:val="24"/>
          <w:lang w:val="es-PE" w:eastAsia="es-PE"/>
        </w:rPr>
      </w:pPr>
      <w:r w:rsidRPr="00D0241B">
        <w:rPr>
          <w:rFonts w:ascii="Calibri" w:eastAsia="Times New Roman" w:hAnsi="Calibri" w:cs="Times New Roman"/>
          <w:sz w:val="24"/>
          <w:szCs w:val="24"/>
          <w:lang w:val="es-PE" w:eastAsia="es-PE"/>
        </w:rPr>
        <w:t xml:space="preserve">La responsabilidad social, es una atarea de todos, valorar cómo nuestras acciones, decisiones y actividades en general dejan un impacto social y ambiental que se interrelaciona con todas las entidades que forman el </w:t>
      </w:r>
      <w:proofErr w:type="spellStart"/>
      <w:r w:rsidRPr="00D0241B">
        <w:rPr>
          <w:rFonts w:ascii="Calibri" w:eastAsia="Times New Roman" w:hAnsi="Calibri" w:cs="Times New Roman"/>
          <w:sz w:val="24"/>
          <w:szCs w:val="24"/>
          <w:lang w:val="es-PE" w:eastAsia="es-PE"/>
        </w:rPr>
        <w:t>geosistema</w:t>
      </w:r>
      <w:proofErr w:type="spellEnd"/>
      <w:r w:rsidRPr="00D0241B">
        <w:rPr>
          <w:rFonts w:ascii="Calibri" w:eastAsia="Times New Roman" w:hAnsi="Calibri" w:cs="Times New Roman"/>
          <w:sz w:val="24"/>
          <w:szCs w:val="24"/>
          <w:lang w:val="es-PE" w:eastAsia="es-PE"/>
        </w:rPr>
        <w:t xml:space="preserve">. Se debe asumir una actitud pro social para tener un </w:t>
      </w:r>
      <w:proofErr w:type="spellStart"/>
      <w:r w:rsidRPr="00D0241B">
        <w:rPr>
          <w:rFonts w:ascii="Calibri" w:eastAsia="Times New Roman" w:hAnsi="Calibri" w:cs="Times New Roman"/>
          <w:sz w:val="24"/>
          <w:szCs w:val="24"/>
          <w:lang w:val="es-PE" w:eastAsia="es-PE"/>
        </w:rPr>
        <w:t>geosistema</w:t>
      </w:r>
      <w:proofErr w:type="spellEnd"/>
      <w:r w:rsidRPr="00D0241B">
        <w:rPr>
          <w:rFonts w:ascii="Calibri" w:eastAsia="Times New Roman" w:hAnsi="Calibri" w:cs="Times New Roman"/>
          <w:sz w:val="24"/>
          <w:szCs w:val="24"/>
          <w:lang w:val="es-PE" w:eastAsia="es-PE"/>
        </w:rPr>
        <w:t xml:space="preserve"> sustentable.        </w:t>
      </w:r>
    </w:p>
    <w:p w:rsidR="00100EDC" w:rsidRPr="00D0241B" w:rsidRDefault="00100EDC">
      <w:pPr>
        <w:rPr>
          <w:lang w:val="es-PE"/>
        </w:rPr>
      </w:pPr>
    </w:p>
    <w:sectPr w:rsidR="00100EDC" w:rsidRPr="00D024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1E2"/>
    <w:multiLevelType w:val="hybridMultilevel"/>
    <w:tmpl w:val="76F6391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3929D7"/>
    <w:multiLevelType w:val="hybridMultilevel"/>
    <w:tmpl w:val="ADA4DC46"/>
    <w:lvl w:ilvl="0" w:tplc="0A56F48E">
      <w:numFmt w:val="bullet"/>
      <w:lvlText w:val=""/>
      <w:lvlJc w:val="left"/>
      <w:pPr>
        <w:ind w:left="1440" w:hanging="360"/>
      </w:pPr>
      <w:rPr>
        <w:rFonts w:ascii="Symbol" w:eastAsiaTheme="minorEastAsia"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0FDE6143"/>
    <w:multiLevelType w:val="hybridMultilevel"/>
    <w:tmpl w:val="5D74969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9C72A62"/>
    <w:multiLevelType w:val="hybridMultilevel"/>
    <w:tmpl w:val="DEE804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5568A7"/>
    <w:multiLevelType w:val="multilevel"/>
    <w:tmpl w:val="1B722C04"/>
    <w:lvl w:ilvl="0">
      <w:start w:val="1"/>
      <w:numFmt w:val="decimal"/>
      <w:lvlText w:val="%1."/>
      <w:lvlJc w:val="left"/>
      <w:pPr>
        <w:ind w:left="1800" w:hanging="360"/>
      </w:pPr>
      <w:rPr>
        <w:rFonts w:hint="default"/>
      </w:rPr>
    </w:lvl>
    <w:lvl w:ilvl="1">
      <w:start w:val="4"/>
      <w:numFmt w:val="decimal"/>
      <w:isLgl/>
      <w:lvlText w:val="%1.%2"/>
      <w:lvlJc w:val="left"/>
      <w:pPr>
        <w:ind w:left="2145" w:hanging="46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160" w:hanging="1800"/>
      </w:pPr>
      <w:rPr>
        <w:rFonts w:hint="default"/>
      </w:rPr>
    </w:lvl>
  </w:abstractNum>
  <w:abstractNum w:abstractNumId="5">
    <w:nsid w:val="1AC0762D"/>
    <w:multiLevelType w:val="hybridMultilevel"/>
    <w:tmpl w:val="90103CF6"/>
    <w:lvl w:ilvl="0" w:tplc="5C1AD70C">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nsid w:val="1B844328"/>
    <w:multiLevelType w:val="hybridMultilevel"/>
    <w:tmpl w:val="6CC2AD9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94F6F57"/>
    <w:multiLevelType w:val="hybridMultilevel"/>
    <w:tmpl w:val="EFAE66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56F7F74"/>
    <w:multiLevelType w:val="hybridMultilevel"/>
    <w:tmpl w:val="457E6C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DB562A0"/>
    <w:multiLevelType w:val="hybridMultilevel"/>
    <w:tmpl w:val="851893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F147CFF"/>
    <w:multiLevelType w:val="hybridMultilevel"/>
    <w:tmpl w:val="12221896"/>
    <w:lvl w:ilvl="0" w:tplc="13923B36">
      <w:start w:val="4"/>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4906EC6"/>
    <w:multiLevelType w:val="hybridMultilevel"/>
    <w:tmpl w:val="6F4E900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B0C234C"/>
    <w:multiLevelType w:val="multilevel"/>
    <w:tmpl w:val="DBE43FD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48098B"/>
    <w:multiLevelType w:val="hybridMultilevel"/>
    <w:tmpl w:val="198C8908"/>
    <w:lvl w:ilvl="0" w:tplc="D1BCC1F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6E6F6A36"/>
    <w:multiLevelType w:val="hybridMultilevel"/>
    <w:tmpl w:val="C924DF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4"/>
  </w:num>
  <w:num w:numId="5">
    <w:abstractNumId w:val="8"/>
  </w:num>
  <w:num w:numId="6">
    <w:abstractNumId w:val="3"/>
  </w:num>
  <w:num w:numId="7">
    <w:abstractNumId w:val="10"/>
  </w:num>
  <w:num w:numId="8">
    <w:abstractNumId w:val="14"/>
  </w:num>
  <w:num w:numId="9">
    <w:abstractNumId w:val="0"/>
  </w:num>
  <w:num w:numId="10">
    <w:abstractNumId w:val="1"/>
  </w:num>
  <w:num w:numId="11">
    <w:abstractNumId w:val="9"/>
  </w:num>
  <w:num w:numId="12">
    <w:abstractNumId w:val="12"/>
  </w:num>
  <w:num w:numId="13">
    <w:abstractNumId w:val="6"/>
  </w:num>
  <w:num w:numId="14">
    <w:abstractNumId w:val="7"/>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1B"/>
    <w:rsid w:val="00100EDC"/>
    <w:rsid w:val="00D024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0241B"/>
  </w:style>
  <w:style w:type="paragraph" w:styleId="Prrafodelista">
    <w:name w:val="List Paragraph"/>
    <w:basedOn w:val="Normal"/>
    <w:uiPriority w:val="34"/>
    <w:qFormat/>
    <w:rsid w:val="00D0241B"/>
    <w:pPr>
      <w:ind w:left="720"/>
      <w:contextualSpacing/>
    </w:pPr>
    <w:rPr>
      <w:rFonts w:eastAsia="Times New Roman"/>
      <w:lang w:val="es-PE" w:eastAsia="es-PE"/>
    </w:rPr>
  </w:style>
  <w:style w:type="character" w:customStyle="1" w:styleId="FontStyle15">
    <w:name w:val="Font Style15"/>
    <w:basedOn w:val="Fuentedeprrafopredeter"/>
    <w:uiPriority w:val="99"/>
    <w:rsid w:val="00D0241B"/>
    <w:rPr>
      <w:rFonts w:ascii="Century Schoolbook" w:hAnsi="Century Schoolbook" w:cs="Century Schoolbook" w:hint="default"/>
      <w:i/>
      <w:iCs/>
      <w:sz w:val="12"/>
      <w:szCs w:val="12"/>
    </w:rPr>
  </w:style>
  <w:style w:type="character" w:customStyle="1" w:styleId="FontStyle17">
    <w:name w:val="Font Style17"/>
    <w:basedOn w:val="Fuentedeprrafopredeter"/>
    <w:uiPriority w:val="99"/>
    <w:rsid w:val="00D0241B"/>
    <w:rPr>
      <w:rFonts w:ascii="Century Schoolbook" w:hAnsi="Century Schoolbook" w:cs="Century Schoolbook" w:hint="default"/>
      <w:sz w:val="14"/>
      <w:szCs w:val="14"/>
    </w:rPr>
  </w:style>
  <w:style w:type="paragraph" w:styleId="Encabezado">
    <w:name w:val="header"/>
    <w:basedOn w:val="Normal"/>
    <w:link w:val="EncabezadoCar"/>
    <w:uiPriority w:val="99"/>
    <w:unhideWhenUsed/>
    <w:rsid w:val="00D0241B"/>
    <w:pPr>
      <w:tabs>
        <w:tab w:val="center" w:pos="4419"/>
        <w:tab w:val="right" w:pos="8838"/>
      </w:tabs>
      <w:spacing w:after="0" w:line="240" w:lineRule="auto"/>
    </w:pPr>
    <w:rPr>
      <w:rFonts w:eastAsia="Times New Roman"/>
      <w:lang w:val="es-PE" w:eastAsia="es-PE"/>
    </w:rPr>
  </w:style>
  <w:style w:type="character" w:customStyle="1" w:styleId="EncabezadoCar">
    <w:name w:val="Encabezado Car"/>
    <w:basedOn w:val="Fuentedeprrafopredeter"/>
    <w:link w:val="Encabezado"/>
    <w:uiPriority w:val="99"/>
    <w:rsid w:val="00D0241B"/>
    <w:rPr>
      <w:rFonts w:eastAsia="Times New Roman"/>
      <w:lang w:val="es-PE" w:eastAsia="es-PE"/>
    </w:rPr>
  </w:style>
  <w:style w:type="paragraph" w:styleId="Piedepgina">
    <w:name w:val="footer"/>
    <w:basedOn w:val="Normal"/>
    <w:link w:val="PiedepginaCar"/>
    <w:uiPriority w:val="99"/>
    <w:unhideWhenUsed/>
    <w:rsid w:val="00D0241B"/>
    <w:pPr>
      <w:tabs>
        <w:tab w:val="center" w:pos="4419"/>
        <w:tab w:val="right" w:pos="8838"/>
      </w:tabs>
      <w:spacing w:after="0" w:line="240" w:lineRule="auto"/>
    </w:pPr>
    <w:rPr>
      <w:rFonts w:eastAsia="Times New Roman"/>
      <w:lang w:val="es-PE" w:eastAsia="es-PE"/>
    </w:rPr>
  </w:style>
  <w:style w:type="character" w:customStyle="1" w:styleId="PiedepginaCar">
    <w:name w:val="Pie de página Car"/>
    <w:basedOn w:val="Fuentedeprrafopredeter"/>
    <w:link w:val="Piedepgina"/>
    <w:uiPriority w:val="99"/>
    <w:rsid w:val="00D0241B"/>
    <w:rPr>
      <w:rFonts w:eastAsia="Times New Roman"/>
      <w:lang w:val="es-PE" w:eastAsia="es-PE"/>
    </w:rPr>
  </w:style>
  <w:style w:type="table" w:styleId="Tablaconcuadrcula">
    <w:name w:val="Table Grid"/>
    <w:basedOn w:val="Tablanormal"/>
    <w:uiPriority w:val="59"/>
    <w:rsid w:val="00D0241B"/>
    <w:pPr>
      <w:spacing w:after="0" w:line="240" w:lineRule="auto"/>
    </w:pPr>
    <w:rPr>
      <w:rFonts w:eastAsia="Times New Roman"/>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241B"/>
    <w:pPr>
      <w:spacing w:after="0" w:line="240" w:lineRule="auto"/>
    </w:pPr>
    <w:rPr>
      <w:rFonts w:ascii="Tahoma" w:eastAsia="Times New Roman" w:hAnsi="Tahoma" w:cs="Tahoma"/>
      <w:sz w:val="16"/>
      <w:szCs w:val="16"/>
      <w:lang w:val="es-PE" w:eastAsia="es-PE"/>
    </w:rPr>
  </w:style>
  <w:style w:type="character" w:customStyle="1" w:styleId="TextodegloboCar">
    <w:name w:val="Texto de globo Car"/>
    <w:basedOn w:val="Fuentedeprrafopredeter"/>
    <w:link w:val="Textodeglobo"/>
    <w:uiPriority w:val="99"/>
    <w:semiHidden/>
    <w:rsid w:val="00D0241B"/>
    <w:rPr>
      <w:rFonts w:ascii="Tahoma" w:eastAsia="Times New Roman" w:hAnsi="Tahoma" w:cs="Tahoma"/>
      <w:sz w:val="16"/>
      <w:szCs w:val="16"/>
      <w:lang w:val="es-PE" w:eastAsia="es-PE"/>
    </w:rPr>
  </w:style>
  <w:style w:type="paragraph" w:customStyle="1" w:styleId="ndice11">
    <w:name w:val="Índice 11"/>
    <w:basedOn w:val="Normal"/>
    <w:next w:val="Normal"/>
    <w:autoRedefine/>
    <w:uiPriority w:val="99"/>
    <w:unhideWhenUsed/>
    <w:rsid w:val="00D0241B"/>
    <w:pPr>
      <w:spacing w:after="0"/>
      <w:ind w:left="220" w:hanging="220"/>
    </w:pPr>
    <w:rPr>
      <w:rFonts w:eastAsia="Times New Roman" w:cs="Calibri"/>
      <w:sz w:val="18"/>
      <w:szCs w:val="18"/>
      <w:lang w:val="es-PE" w:eastAsia="es-PE"/>
    </w:rPr>
  </w:style>
  <w:style w:type="paragraph" w:customStyle="1" w:styleId="ndice21">
    <w:name w:val="Índice 21"/>
    <w:basedOn w:val="Normal"/>
    <w:next w:val="Normal"/>
    <w:autoRedefine/>
    <w:uiPriority w:val="99"/>
    <w:unhideWhenUsed/>
    <w:rsid w:val="00D0241B"/>
    <w:pPr>
      <w:spacing w:after="0"/>
      <w:ind w:left="440" w:hanging="220"/>
    </w:pPr>
    <w:rPr>
      <w:rFonts w:eastAsia="Times New Roman" w:cs="Calibri"/>
      <w:sz w:val="18"/>
      <w:szCs w:val="18"/>
      <w:lang w:val="es-PE" w:eastAsia="es-PE"/>
    </w:rPr>
  </w:style>
  <w:style w:type="paragraph" w:customStyle="1" w:styleId="ndice31">
    <w:name w:val="Índice 31"/>
    <w:basedOn w:val="Normal"/>
    <w:next w:val="Normal"/>
    <w:autoRedefine/>
    <w:uiPriority w:val="99"/>
    <w:unhideWhenUsed/>
    <w:rsid w:val="00D0241B"/>
    <w:pPr>
      <w:spacing w:after="0"/>
      <w:ind w:left="660" w:hanging="220"/>
    </w:pPr>
    <w:rPr>
      <w:rFonts w:eastAsia="Times New Roman" w:cs="Calibri"/>
      <w:sz w:val="18"/>
      <w:szCs w:val="18"/>
      <w:lang w:val="es-PE" w:eastAsia="es-PE"/>
    </w:rPr>
  </w:style>
  <w:style w:type="paragraph" w:customStyle="1" w:styleId="ndice41">
    <w:name w:val="Índice 41"/>
    <w:basedOn w:val="Normal"/>
    <w:next w:val="Normal"/>
    <w:autoRedefine/>
    <w:uiPriority w:val="99"/>
    <w:unhideWhenUsed/>
    <w:rsid w:val="00D0241B"/>
    <w:pPr>
      <w:spacing w:after="0"/>
      <w:ind w:left="880" w:hanging="220"/>
    </w:pPr>
    <w:rPr>
      <w:rFonts w:eastAsia="Times New Roman" w:cs="Calibri"/>
      <w:sz w:val="18"/>
      <w:szCs w:val="18"/>
      <w:lang w:val="es-PE" w:eastAsia="es-PE"/>
    </w:rPr>
  </w:style>
  <w:style w:type="paragraph" w:customStyle="1" w:styleId="ndice51">
    <w:name w:val="Índice 51"/>
    <w:basedOn w:val="Normal"/>
    <w:next w:val="Normal"/>
    <w:autoRedefine/>
    <w:uiPriority w:val="99"/>
    <w:unhideWhenUsed/>
    <w:rsid w:val="00D0241B"/>
    <w:pPr>
      <w:spacing w:after="0"/>
      <w:ind w:left="1100" w:hanging="220"/>
    </w:pPr>
    <w:rPr>
      <w:rFonts w:eastAsia="Times New Roman" w:cs="Calibri"/>
      <w:sz w:val="18"/>
      <w:szCs w:val="18"/>
      <w:lang w:val="es-PE" w:eastAsia="es-PE"/>
    </w:rPr>
  </w:style>
  <w:style w:type="paragraph" w:customStyle="1" w:styleId="ndice61">
    <w:name w:val="Índice 61"/>
    <w:basedOn w:val="Normal"/>
    <w:next w:val="Normal"/>
    <w:autoRedefine/>
    <w:uiPriority w:val="99"/>
    <w:unhideWhenUsed/>
    <w:rsid w:val="00D0241B"/>
    <w:pPr>
      <w:spacing w:after="0"/>
      <w:ind w:left="1320" w:hanging="220"/>
    </w:pPr>
    <w:rPr>
      <w:rFonts w:eastAsia="Times New Roman" w:cs="Calibri"/>
      <w:sz w:val="18"/>
      <w:szCs w:val="18"/>
      <w:lang w:val="es-PE" w:eastAsia="es-PE"/>
    </w:rPr>
  </w:style>
  <w:style w:type="paragraph" w:customStyle="1" w:styleId="ndice71">
    <w:name w:val="Índice 71"/>
    <w:basedOn w:val="Normal"/>
    <w:next w:val="Normal"/>
    <w:autoRedefine/>
    <w:uiPriority w:val="99"/>
    <w:unhideWhenUsed/>
    <w:rsid w:val="00D0241B"/>
    <w:pPr>
      <w:spacing w:after="0"/>
      <w:ind w:left="1540" w:hanging="220"/>
    </w:pPr>
    <w:rPr>
      <w:rFonts w:eastAsia="Times New Roman" w:cs="Calibri"/>
      <w:sz w:val="18"/>
      <w:szCs w:val="18"/>
      <w:lang w:val="es-PE" w:eastAsia="es-PE"/>
    </w:rPr>
  </w:style>
  <w:style w:type="paragraph" w:customStyle="1" w:styleId="ndice81">
    <w:name w:val="Índice 81"/>
    <w:basedOn w:val="Normal"/>
    <w:next w:val="Normal"/>
    <w:autoRedefine/>
    <w:uiPriority w:val="99"/>
    <w:unhideWhenUsed/>
    <w:rsid w:val="00D0241B"/>
    <w:pPr>
      <w:spacing w:after="0"/>
      <w:ind w:left="1760" w:hanging="220"/>
    </w:pPr>
    <w:rPr>
      <w:rFonts w:eastAsia="Times New Roman" w:cs="Calibri"/>
      <w:sz w:val="18"/>
      <w:szCs w:val="18"/>
      <w:lang w:val="es-PE" w:eastAsia="es-PE"/>
    </w:rPr>
  </w:style>
  <w:style w:type="paragraph" w:customStyle="1" w:styleId="ndice91">
    <w:name w:val="Índice 91"/>
    <w:basedOn w:val="Normal"/>
    <w:next w:val="Normal"/>
    <w:autoRedefine/>
    <w:uiPriority w:val="99"/>
    <w:unhideWhenUsed/>
    <w:rsid w:val="00D0241B"/>
    <w:pPr>
      <w:spacing w:after="0"/>
      <w:ind w:left="1980" w:hanging="220"/>
    </w:pPr>
    <w:rPr>
      <w:rFonts w:eastAsia="Times New Roman" w:cs="Calibri"/>
      <w:sz w:val="18"/>
      <w:szCs w:val="18"/>
      <w:lang w:val="es-PE" w:eastAsia="es-PE"/>
    </w:rPr>
  </w:style>
  <w:style w:type="paragraph" w:customStyle="1" w:styleId="Ttulodendice1">
    <w:name w:val="Título de índice1"/>
    <w:basedOn w:val="Normal"/>
    <w:next w:val="ndice1"/>
    <w:uiPriority w:val="99"/>
    <w:unhideWhenUsed/>
    <w:rsid w:val="00D0241B"/>
    <w:pPr>
      <w:spacing w:before="240" w:after="120"/>
      <w:jc w:val="center"/>
    </w:pPr>
    <w:rPr>
      <w:rFonts w:eastAsia="Times New Roman" w:cs="Calibri"/>
      <w:b/>
      <w:bCs/>
      <w:sz w:val="26"/>
      <w:szCs w:val="26"/>
      <w:lang w:val="es-PE" w:eastAsia="es-PE"/>
    </w:rPr>
  </w:style>
  <w:style w:type="paragraph" w:styleId="ndice1">
    <w:name w:val="index 1"/>
    <w:basedOn w:val="Normal"/>
    <w:next w:val="Normal"/>
    <w:autoRedefine/>
    <w:uiPriority w:val="99"/>
    <w:semiHidden/>
    <w:unhideWhenUsed/>
    <w:rsid w:val="00D0241B"/>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0241B"/>
  </w:style>
  <w:style w:type="paragraph" w:styleId="Prrafodelista">
    <w:name w:val="List Paragraph"/>
    <w:basedOn w:val="Normal"/>
    <w:uiPriority w:val="34"/>
    <w:qFormat/>
    <w:rsid w:val="00D0241B"/>
    <w:pPr>
      <w:ind w:left="720"/>
      <w:contextualSpacing/>
    </w:pPr>
    <w:rPr>
      <w:rFonts w:eastAsia="Times New Roman"/>
      <w:lang w:val="es-PE" w:eastAsia="es-PE"/>
    </w:rPr>
  </w:style>
  <w:style w:type="character" w:customStyle="1" w:styleId="FontStyle15">
    <w:name w:val="Font Style15"/>
    <w:basedOn w:val="Fuentedeprrafopredeter"/>
    <w:uiPriority w:val="99"/>
    <w:rsid w:val="00D0241B"/>
    <w:rPr>
      <w:rFonts w:ascii="Century Schoolbook" w:hAnsi="Century Schoolbook" w:cs="Century Schoolbook" w:hint="default"/>
      <w:i/>
      <w:iCs/>
      <w:sz w:val="12"/>
      <w:szCs w:val="12"/>
    </w:rPr>
  </w:style>
  <w:style w:type="character" w:customStyle="1" w:styleId="FontStyle17">
    <w:name w:val="Font Style17"/>
    <w:basedOn w:val="Fuentedeprrafopredeter"/>
    <w:uiPriority w:val="99"/>
    <w:rsid w:val="00D0241B"/>
    <w:rPr>
      <w:rFonts w:ascii="Century Schoolbook" w:hAnsi="Century Schoolbook" w:cs="Century Schoolbook" w:hint="default"/>
      <w:sz w:val="14"/>
      <w:szCs w:val="14"/>
    </w:rPr>
  </w:style>
  <w:style w:type="paragraph" w:styleId="Encabezado">
    <w:name w:val="header"/>
    <w:basedOn w:val="Normal"/>
    <w:link w:val="EncabezadoCar"/>
    <w:uiPriority w:val="99"/>
    <w:unhideWhenUsed/>
    <w:rsid w:val="00D0241B"/>
    <w:pPr>
      <w:tabs>
        <w:tab w:val="center" w:pos="4419"/>
        <w:tab w:val="right" w:pos="8838"/>
      </w:tabs>
      <w:spacing w:after="0" w:line="240" w:lineRule="auto"/>
    </w:pPr>
    <w:rPr>
      <w:rFonts w:eastAsia="Times New Roman"/>
      <w:lang w:val="es-PE" w:eastAsia="es-PE"/>
    </w:rPr>
  </w:style>
  <w:style w:type="character" w:customStyle="1" w:styleId="EncabezadoCar">
    <w:name w:val="Encabezado Car"/>
    <w:basedOn w:val="Fuentedeprrafopredeter"/>
    <w:link w:val="Encabezado"/>
    <w:uiPriority w:val="99"/>
    <w:rsid w:val="00D0241B"/>
    <w:rPr>
      <w:rFonts w:eastAsia="Times New Roman"/>
      <w:lang w:val="es-PE" w:eastAsia="es-PE"/>
    </w:rPr>
  </w:style>
  <w:style w:type="paragraph" w:styleId="Piedepgina">
    <w:name w:val="footer"/>
    <w:basedOn w:val="Normal"/>
    <w:link w:val="PiedepginaCar"/>
    <w:uiPriority w:val="99"/>
    <w:unhideWhenUsed/>
    <w:rsid w:val="00D0241B"/>
    <w:pPr>
      <w:tabs>
        <w:tab w:val="center" w:pos="4419"/>
        <w:tab w:val="right" w:pos="8838"/>
      </w:tabs>
      <w:spacing w:after="0" w:line="240" w:lineRule="auto"/>
    </w:pPr>
    <w:rPr>
      <w:rFonts w:eastAsia="Times New Roman"/>
      <w:lang w:val="es-PE" w:eastAsia="es-PE"/>
    </w:rPr>
  </w:style>
  <w:style w:type="character" w:customStyle="1" w:styleId="PiedepginaCar">
    <w:name w:val="Pie de página Car"/>
    <w:basedOn w:val="Fuentedeprrafopredeter"/>
    <w:link w:val="Piedepgina"/>
    <w:uiPriority w:val="99"/>
    <w:rsid w:val="00D0241B"/>
    <w:rPr>
      <w:rFonts w:eastAsia="Times New Roman"/>
      <w:lang w:val="es-PE" w:eastAsia="es-PE"/>
    </w:rPr>
  </w:style>
  <w:style w:type="table" w:styleId="Tablaconcuadrcula">
    <w:name w:val="Table Grid"/>
    <w:basedOn w:val="Tablanormal"/>
    <w:uiPriority w:val="59"/>
    <w:rsid w:val="00D0241B"/>
    <w:pPr>
      <w:spacing w:after="0" w:line="240" w:lineRule="auto"/>
    </w:pPr>
    <w:rPr>
      <w:rFonts w:eastAsia="Times New Roman"/>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241B"/>
    <w:pPr>
      <w:spacing w:after="0" w:line="240" w:lineRule="auto"/>
    </w:pPr>
    <w:rPr>
      <w:rFonts w:ascii="Tahoma" w:eastAsia="Times New Roman" w:hAnsi="Tahoma" w:cs="Tahoma"/>
      <w:sz w:val="16"/>
      <w:szCs w:val="16"/>
      <w:lang w:val="es-PE" w:eastAsia="es-PE"/>
    </w:rPr>
  </w:style>
  <w:style w:type="character" w:customStyle="1" w:styleId="TextodegloboCar">
    <w:name w:val="Texto de globo Car"/>
    <w:basedOn w:val="Fuentedeprrafopredeter"/>
    <w:link w:val="Textodeglobo"/>
    <w:uiPriority w:val="99"/>
    <w:semiHidden/>
    <w:rsid w:val="00D0241B"/>
    <w:rPr>
      <w:rFonts w:ascii="Tahoma" w:eastAsia="Times New Roman" w:hAnsi="Tahoma" w:cs="Tahoma"/>
      <w:sz w:val="16"/>
      <w:szCs w:val="16"/>
      <w:lang w:val="es-PE" w:eastAsia="es-PE"/>
    </w:rPr>
  </w:style>
  <w:style w:type="paragraph" w:customStyle="1" w:styleId="ndice11">
    <w:name w:val="Índice 11"/>
    <w:basedOn w:val="Normal"/>
    <w:next w:val="Normal"/>
    <w:autoRedefine/>
    <w:uiPriority w:val="99"/>
    <w:unhideWhenUsed/>
    <w:rsid w:val="00D0241B"/>
    <w:pPr>
      <w:spacing w:after="0"/>
      <w:ind w:left="220" w:hanging="220"/>
    </w:pPr>
    <w:rPr>
      <w:rFonts w:eastAsia="Times New Roman" w:cs="Calibri"/>
      <w:sz w:val="18"/>
      <w:szCs w:val="18"/>
      <w:lang w:val="es-PE" w:eastAsia="es-PE"/>
    </w:rPr>
  </w:style>
  <w:style w:type="paragraph" w:customStyle="1" w:styleId="ndice21">
    <w:name w:val="Índice 21"/>
    <w:basedOn w:val="Normal"/>
    <w:next w:val="Normal"/>
    <w:autoRedefine/>
    <w:uiPriority w:val="99"/>
    <w:unhideWhenUsed/>
    <w:rsid w:val="00D0241B"/>
    <w:pPr>
      <w:spacing w:after="0"/>
      <w:ind w:left="440" w:hanging="220"/>
    </w:pPr>
    <w:rPr>
      <w:rFonts w:eastAsia="Times New Roman" w:cs="Calibri"/>
      <w:sz w:val="18"/>
      <w:szCs w:val="18"/>
      <w:lang w:val="es-PE" w:eastAsia="es-PE"/>
    </w:rPr>
  </w:style>
  <w:style w:type="paragraph" w:customStyle="1" w:styleId="ndice31">
    <w:name w:val="Índice 31"/>
    <w:basedOn w:val="Normal"/>
    <w:next w:val="Normal"/>
    <w:autoRedefine/>
    <w:uiPriority w:val="99"/>
    <w:unhideWhenUsed/>
    <w:rsid w:val="00D0241B"/>
    <w:pPr>
      <w:spacing w:after="0"/>
      <w:ind w:left="660" w:hanging="220"/>
    </w:pPr>
    <w:rPr>
      <w:rFonts w:eastAsia="Times New Roman" w:cs="Calibri"/>
      <w:sz w:val="18"/>
      <w:szCs w:val="18"/>
      <w:lang w:val="es-PE" w:eastAsia="es-PE"/>
    </w:rPr>
  </w:style>
  <w:style w:type="paragraph" w:customStyle="1" w:styleId="ndice41">
    <w:name w:val="Índice 41"/>
    <w:basedOn w:val="Normal"/>
    <w:next w:val="Normal"/>
    <w:autoRedefine/>
    <w:uiPriority w:val="99"/>
    <w:unhideWhenUsed/>
    <w:rsid w:val="00D0241B"/>
    <w:pPr>
      <w:spacing w:after="0"/>
      <w:ind w:left="880" w:hanging="220"/>
    </w:pPr>
    <w:rPr>
      <w:rFonts w:eastAsia="Times New Roman" w:cs="Calibri"/>
      <w:sz w:val="18"/>
      <w:szCs w:val="18"/>
      <w:lang w:val="es-PE" w:eastAsia="es-PE"/>
    </w:rPr>
  </w:style>
  <w:style w:type="paragraph" w:customStyle="1" w:styleId="ndice51">
    <w:name w:val="Índice 51"/>
    <w:basedOn w:val="Normal"/>
    <w:next w:val="Normal"/>
    <w:autoRedefine/>
    <w:uiPriority w:val="99"/>
    <w:unhideWhenUsed/>
    <w:rsid w:val="00D0241B"/>
    <w:pPr>
      <w:spacing w:after="0"/>
      <w:ind w:left="1100" w:hanging="220"/>
    </w:pPr>
    <w:rPr>
      <w:rFonts w:eastAsia="Times New Roman" w:cs="Calibri"/>
      <w:sz w:val="18"/>
      <w:szCs w:val="18"/>
      <w:lang w:val="es-PE" w:eastAsia="es-PE"/>
    </w:rPr>
  </w:style>
  <w:style w:type="paragraph" w:customStyle="1" w:styleId="ndice61">
    <w:name w:val="Índice 61"/>
    <w:basedOn w:val="Normal"/>
    <w:next w:val="Normal"/>
    <w:autoRedefine/>
    <w:uiPriority w:val="99"/>
    <w:unhideWhenUsed/>
    <w:rsid w:val="00D0241B"/>
    <w:pPr>
      <w:spacing w:after="0"/>
      <w:ind w:left="1320" w:hanging="220"/>
    </w:pPr>
    <w:rPr>
      <w:rFonts w:eastAsia="Times New Roman" w:cs="Calibri"/>
      <w:sz w:val="18"/>
      <w:szCs w:val="18"/>
      <w:lang w:val="es-PE" w:eastAsia="es-PE"/>
    </w:rPr>
  </w:style>
  <w:style w:type="paragraph" w:customStyle="1" w:styleId="ndice71">
    <w:name w:val="Índice 71"/>
    <w:basedOn w:val="Normal"/>
    <w:next w:val="Normal"/>
    <w:autoRedefine/>
    <w:uiPriority w:val="99"/>
    <w:unhideWhenUsed/>
    <w:rsid w:val="00D0241B"/>
    <w:pPr>
      <w:spacing w:after="0"/>
      <w:ind w:left="1540" w:hanging="220"/>
    </w:pPr>
    <w:rPr>
      <w:rFonts w:eastAsia="Times New Roman" w:cs="Calibri"/>
      <w:sz w:val="18"/>
      <w:szCs w:val="18"/>
      <w:lang w:val="es-PE" w:eastAsia="es-PE"/>
    </w:rPr>
  </w:style>
  <w:style w:type="paragraph" w:customStyle="1" w:styleId="ndice81">
    <w:name w:val="Índice 81"/>
    <w:basedOn w:val="Normal"/>
    <w:next w:val="Normal"/>
    <w:autoRedefine/>
    <w:uiPriority w:val="99"/>
    <w:unhideWhenUsed/>
    <w:rsid w:val="00D0241B"/>
    <w:pPr>
      <w:spacing w:after="0"/>
      <w:ind w:left="1760" w:hanging="220"/>
    </w:pPr>
    <w:rPr>
      <w:rFonts w:eastAsia="Times New Roman" w:cs="Calibri"/>
      <w:sz w:val="18"/>
      <w:szCs w:val="18"/>
      <w:lang w:val="es-PE" w:eastAsia="es-PE"/>
    </w:rPr>
  </w:style>
  <w:style w:type="paragraph" w:customStyle="1" w:styleId="ndice91">
    <w:name w:val="Índice 91"/>
    <w:basedOn w:val="Normal"/>
    <w:next w:val="Normal"/>
    <w:autoRedefine/>
    <w:uiPriority w:val="99"/>
    <w:unhideWhenUsed/>
    <w:rsid w:val="00D0241B"/>
    <w:pPr>
      <w:spacing w:after="0"/>
      <w:ind w:left="1980" w:hanging="220"/>
    </w:pPr>
    <w:rPr>
      <w:rFonts w:eastAsia="Times New Roman" w:cs="Calibri"/>
      <w:sz w:val="18"/>
      <w:szCs w:val="18"/>
      <w:lang w:val="es-PE" w:eastAsia="es-PE"/>
    </w:rPr>
  </w:style>
  <w:style w:type="paragraph" w:customStyle="1" w:styleId="Ttulodendice1">
    <w:name w:val="Título de índice1"/>
    <w:basedOn w:val="Normal"/>
    <w:next w:val="ndice1"/>
    <w:uiPriority w:val="99"/>
    <w:unhideWhenUsed/>
    <w:rsid w:val="00D0241B"/>
    <w:pPr>
      <w:spacing w:before="240" w:after="120"/>
      <w:jc w:val="center"/>
    </w:pPr>
    <w:rPr>
      <w:rFonts w:eastAsia="Times New Roman" w:cs="Calibri"/>
      <w:b/>
      <w:bCs/>
      <w:sz w:val="26"/>
      <w:szCs w:val="26"/>
      <w:lang w:val="es-PE" w:eastAsia="es-PE"/>
    </w:rPr>
  </w:style>
  <w:style w:type="paragraph" w:styleId="ndice1">
    <w:name w:val="index 1"/>
    <w:basedOn w:val="Normal"/>
    <w:next w:val="Normal"/>
    <w:autoRedefine/>
    <w:uiPriority w:val="99"/>
    <w:semiHidden/>
    <w:unhideWhenUsed/>
    <w:rsid w:val="00D0241B"/>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12627</Words>
  <Characters>69449</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UNS</Company>
  <LinksUpToDate>false</LinksUpToDate>
  <CharactersWithSpaces>81913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CEEXP</dc:creator>
  <cp:keywords/>
  <dc:description/>
  <cp:lastModifiedBy>CEEXP</cp:lastModifiedBy>
  <cp:revision>1</cp:revision>
  <dcterms:created xsi:type="dcterms:W3CDTF">2013-11-27T14:42:00Z</dcterms:created>
  <dcterms:modified xsi:type="dcterms:W3CDTF">2013-11-27T14:46:00Z</dcterms:modified>
</cp:coreProperties>
</file>